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7" w:rsidRPr="00FA7462" w:rsidRDefault="00D7333A" w:rsidP="00A110A5">
      <w:pPr>
        <w:spacing w:after="0"/>
        <w:ind w:left="-567"/>
        <w:rPr>
          <w:rFonts w:ascii="Arial" w:hAnsi="Arial" w:cs="Arial"/>
          <w:sz w:val="18"/>
          <w:szCs w:val="18"/>
        </w:rPr>
      </w:pPr>
      <w:r w:rsidRPr="00FA7462">
        <w:rPr>
          <w:rFonts w:ascii="Arial" w:hAnsi="Arial" w:cs="Arial"/>
          <w:noProof/>
          <w:lang w:val="pl-PL" w:eastAsia="pl-PL"/>
        </w:rPr>
        <w:drawing>
          <wp:inline distT="0" distB="0" distL="0" distR="0">
            <wp:extent cx="792000" cy="8424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00A110A5" w:rsidRPr="00FA7462">
        <w:rPr>
          <w:rFonts w:ascii="Arial" w:hAnsi="Arial" w:cs="Arial"/>
          <w:sz w:val="18"/>
          <w:szCs w:val="18"/>
        </w:rPr>
        <w:t xml:space="preserve">               </w:t>
      </w:r>
      <w:r w:rsidR="00E03737" w:rsidRPr="00FA7462">
        <w:rPr>
          <w:rFonts w:ascii="Arial" w:hAnsi="Arial" w:cs="Arial"/>
          <w:sz w:val="18"/>
          <w:szCs w:val="18"/>
        </w:rPr>
        <w:t xml:space="preserve">                                              </w:t>
      </w:r>
      <w:r w:rsidR="00A110A5" w:rsidRPr="00FA7462">
        <w:rPr>
          <w:rFonts w:ascii="Arial" w:hAnsi="Arial" w:cs="Arial"/>
          <w:sz w:val="18"/>
          <w:szCs w:val="18"/>
        </w:rPr>
        <w:t xml:space="preserve"> </w:t>
      </w:r>
      <w:r w:rsidR="00E03737" w:rsidRPr="00FA7462">
        <w:rPr>
          <w:rFonts w:ascii="Arial" w:hAnsi="Arial" w:cs="Arial"/>
          <w:sz w:val="18"/>
          <w:szCs w:val="18"/>
        </w:rPr>
        <w:t xml:space="preserve">                                                                    </w:t>
      </w:r>
      <w:r w:rsidR="00E03737" w:rsidRPr="00FA7462">
        <w:rPr>
          <w:rFonts w:ascii="Arial" w:hAnsi="Arial" w:cs="Arial"/>
          <w:noProof/>
          <w:sz w:val="18"/>
          <w:szCs w:val="18"/>
          <w:lang w:val="pl-PL" w:eastAsia="pl-PL"/>
        </w:rPr>
        <w:drawing>
          <wp:inline distT="0" distB="0" distL="0" distR="0">
            <wp:extent cx="1104900" cy="1104900"/>
            <wp:effectExtent l="19050" t="0" r="0" b="0"/>
            <wp:docPr id="4"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6D3F60" w:rsidRPr="00FA7462" w:rsidRDefault="006D3F60" w:rsidP="006D3F60">
      <w:pPr>
        <w:spacing w:after="0"/>
        <w:ind w:left="-567"/>
        <w:jc w:val="center"/>
        <w:rPr>
          <w:rFonts w:ascii="Arial" w:hAnsi="Arial" w:cs="Arial"/>
          <w:sz w:val="18"/>
          <w:szCs w:val="18"/>
        </w:rPr>
      </w:pPr>
      <w:r w:rsidRPr="00FA7462">
        <w:rPr>
          <w:rFonts w:ascii="Arial" w:hAnsi="Arial" w:cs="Arial"/>
          <w:sz w:val="18"/>
          <w:szCs w:val="18"/>
        </w:rPr>
        <w:t>COMPETITIVE SELECTION PROCESS NOTIFICATION</w:t>
      </w:r>
    </w:p>
    <w:p w:rsidR="006D3F60" w:rsidRPr="00FA7462" w:rsidRDefault="006D3F60" w:rsidP="006D3F60">
      <w:pPr>
        <w:suppressAutoHyphens/>
        <w:spacing w:after="0"/>
        <w:jc w:val="center"/>
        <w:rPr>
          <w:rFonts w:ascii="Arial" w:hAnsi="Arial" w:cs="Arial"/>
          <w:spacing w:val="-3"/>
          <w:sz w:val="18"/>
          <w:szCs w:val="18"/>
        </w:rPr>
      </w:pPr>
    </w:p>
    <w:tbl>
      <w:tblPr>
        <w:tblpPr w:leftFromText="141" w:rightFromText="141" w:vertAnchor="text" w:tblpY="1"/>
        <w:tblOverlap w:val="never"/>
        <w:tblW w:w="5000" w:type="pct"/>
        <w:tblLook w:val="04A0"/>
      </w:tblPr>
      <w:tblGrid>
        <w:gridCol w:w="3392"/>
        <w:gridCol w:w="2795"/>
        <w:gridCol w:w="3094"/>
      </w:tblGrid>
      <w:tr w:rsidR="006D3F60" w:rsidRPr="00FA7462" w:rsidTr="7B19453E">
        <w:tc>
          <w:tcPr>
            <w:tcW w:w="1827" w:type="pct"/>
          </w:tcPr>
          <w:p w:rsidR="006D3F60" w:rsidRPr="00FA7462" w:rsidRDefault="49B15934" w:rsidP="7B19453E">
            <w:pPr>
              <w:ind w:right="-6"/>
              <w:rPr>
                <w:rFonts w:ascii="Arial" w:eastAsia="Arial" w:hAnsi="Arial" w:cs="Arial"/>
                <w:sz w:val="18"/>
                <w:szCs w:val="18"/>
              </w:rPr>
            </w:pPr>
            <w:r w:rsidRPr="00FA7462">
              <w:rPr>
                <w:rFonts w:ascii="Arial" w:eastAsia="Arial" w:hAnsi="Arial" w:cs="Arial"/>
                <w:sz w:val="18"/>
                <w:szCs w:val="18"/>
              </w:rPr>
              <w:t xml:space="preserve">Rector </w:t>
            </w:r>
            <w:r w:rsidR="7D86E00A" w:rsidRPr="00FA7462">
              <w:rPr>
                <w:rFonts w:ascii="Arial" w:eastAsia="Arial" w:hAnsi="Arial" w:cs="Arial"/>
                <w:sz w:val="18"/>
                <w:szCs w:val="18"/>
              </w:rPr>
              <w:t xml:space="preserve">of </w:t>
            </w:r>
            <w:r w:rsidRPr="00FA7462">
              <w:rPr>
                <w:rFonts w:ascii="Arial" w:eastAsia="Arial" w:hAnsi="Arial" w:cs="Arial"/>
                <w:sz w:val="18"/>
                <w:szCs w:val="18"/>
              </w:rPr>
              <w:t>Cracow University of Economics</w:t>
            </w:r>
            <w:r w:rsidR="006D3F60" w:rsidRPr="00FA7462">
              <w:rPr>
                <w:rFonts w:ascii="Arial" w:hAnsi="Arial" w:cs="Arial"/>
              </w:rPr>
              <w:br/>
            </w:r>
            <w:r w:rsidRPr="00FA7462">
              <w:rPr>
                <w:rFonts w:ascii="Arial" w:eastAsia="Arial" w:hAnsi="Arial" w:cs="Arial"/>
                <w:sz w:val="18"/>
                <w:szCs w:val="18"/>
              </w:rPr>
              <w:t xml:space="preserve">Registered office </w:t>
            </w:r>
            <w:proofErr w:type="spellStart"/>
            <w:r w:rsidRPr="00FA7462">
              <w:rPr>
                <w:rStyle w:val="lrzxr"/>
                <w:rFonts w:ascii="Arial" w:eastAsia="Arial" w:hAnsi="Arial" w:cs="Arial"/>
                <w:sz w:val="18"/>
                <w:szCs w:val="18"/>
              </w:rPr>
              <w:t>Rakowicka</w:t>
            </w:r>
            <w:proofErr w:type="spellEnd"/>
            <w:r w:rsidRPr="00FA7462">
              <w:rPr>
                <w:rStyle w:val="lrzxr"/>
                <w:rFonts w:ascii="Arial" w:eastAsia="Arial" w:hAnsi="Arial" w:cs="Arial"/>
                <w:sz w:val="18"/>
                <w:szCs w:val="18"/>
              </w:rPr>
              <w:t xml:space="preserve"> 27</w:t>
            </w:r>
            <w:r w:rsidR="006D3F60" w:rsidRPr="00FA7462">
              <w:rPr>
                <w:rFonts w:ascii="Arial" w:hAnsi="Arial" w:cs="Arial"/>
              </w:rPr>
              <w:br/>
            </w:r>
            <w:r w:rsidRPr="00FA7462">
              <w:rPr>
                <w:rFonts w:ascii="Arial" w:eastAsia="Arial" w:hAnsi="Arial" w:cs="Arial"/>
                <w:sz w:val="18"/>
                <w:szCs w:val="18"/>
              </w:rPr>
              <w:t>Phone:  (12) 293 5700</w:t>
            </w:r>
          </w:p>
          <w:p w:rsidR="006D3F60" w:rsidRPr="00FA7462" w:rsidRDefault="006D3F60" w:rsidP="7B19453E">
            <w:pPr>
              <w:spacing w:after="0"/>
              <w:jc w:val="both"/>
              <w:rPr>
                <w:rFonts w:ascii="Arial" w:hAnsi="Arial" w:cs="Arial"/>
                <w:sz w:val="16"/>
                <w:szCs w:val="16"/>
                <w:highlight w:val="yellow"/>
              </w:rPr>
            </w:pPr>
          </w:p>
        </w:tc>
        <w:tc>
          <w:tcPr>
            <w:tcW w:w="1506" w:type="pct"/>
          </w:tcPr>
          <w:p w:rsidR="006D3F60" w:rsidRPr="00FA7462" w:rsidRDefault="006D3F60" w:rsidP="00542E7E">
            <w:pPr>
              <w:suppressAutoHyphens/>
              <w:spacing w:after="0"/>
              <w:jc w:val="both"/>
              <w:rPr>
                <w:rFonts w:ascii="Arial" w:hAnsi="Arial" w:cs="Arial"/>
                <w:spacing w:val="-3"/>
                <w:sz w:val="18"/>
                <w:szCs w:val="18"/>
              </w:rPr>
            </w:pPr>
          </w:p>
        </w:tc>
        <w:tc>
          <w:tcPr>
            <w:tcW w:w="1667" w:type="pct"/>
          </w:tcPr>
          <w:p w:rsidR="006D3F60" w:rsidRPr="00FA7462" w:rsidRDefault="6EBAF33C" w:rsidP="00CB45BB">
            <w:pPr>
              <w:suppressAutoHyphens/>
              <w:spacing w:after="0"/>
              <w:jc w:val="both"/>
              <w:rPr>
                <w:rFonts w:ascii="Arial" w:hAnsi="Arial" w:cs="Arial"/>
                <w:spacing w:val="-3"/>
                <w:sz w:val="18"/>
                <w:szCs w:val="18"/>
              </w:rPr>
            </w:pPr>
            <w:r w:rsidRPr="00FA7462">
              <w:rPr>
                <w:rFonts w:ascii="Arial" w:hAnsi="Arial" w:cs="Arial"/>
                <w:sz w:val="18"/>
                <w:szCs w:val="18"/>
              </w:rPr>
              <w:t xml:space="preserve">        </w:t>
            </w:r>
            <w:r w:rsidR="006D3F60" w:rsidRPr="00FA7462">
              <w:rPr>
                <w:rFonts w:ascii="Arial" w:hAnsi="Arial" w:cs="Arial"/>
                <w:sz w:val="18"/>
                <w:szCs w:val="18"/>
              </w:rPr>
              <w:t xml:space="preserve">Krakow, </w:t>
            </w:r>
            <w:r w:rsidR="00AA7B05">
              <w:rPr>
                <w:rFonts w:ascii="Arial" w:hAnsi="Arial" w:cs="Arial"/>
                <w:sz w:val="18"/>
                <w:szCs w:val="18"/>
              </w:rPr>
              <w:t>1</w:t>
            </w:r>
            <w:r w:rsidR="00CB45BB">
              <w:rPr>
                <w:rFonts w:ascii="Arial" w:hAnsi="Arial" w:cs="Arial"/>
                <w:sz w:val="18"/>
                <w:szCs w:val="18"/>
              </w:rPr>
              <w:t>2</w:t>
            </w:r>
            <w:r w:rsidR="4B7FA562" w:rsidRPr="00FA7462">
              <w:rPr>
                <w:rFonts w:ascii="Arial" w:hAnsi="Arial" w:cs="Arial"/>
                <w:sz w:val="18"/>
                <w:szCs w:val="18"/>
              </w:rPr>
              <w:t>.0</w:t>
            </w:r>
            <w:r w:rsidR="00AA7B05">
              <w:rPr>
                <w:rFonts w:ascii="Arial" w:hAnsi="Arial" w:cs="Arial"/>
                <w:sz w:val="18"/>
                <w:szCs w:val="18"/>
              </w:rPr>
              <w:t>5</w:t>
            </w:r>
            <w:r w:rsidR="4B7FA562" w:rsidRPr="00FA7462">
              <w:rPr>
                <w:rFonts w:ascii="Arial" w:hAnsi="Arial" w:cs="Arial"/>
                <w:sz w:val="18"/>
                <w:szCs w:val="18"/>
              </w:rPr>
              <w:t>.2021</w:t>
            </w:r>
          </w:p>
        </w:tc>
      </w:tr>
    </w:tbl>
    <w:p w:rsidR="006D3F60" w:rsidRPr="00FA7462" w:rsidRDefault="006D3F60" w:rsidP="12847A57">
      <w:pPr>
        <w:spacing w:before="5" w:after="0"/>
        <w:jc w:val="center"/>
        <w:rPr>
          <w:rFonts w:ascii="Arial" w:eastAsia="Times New Roman" w:hAnsi="Arial" w:cs="Arial"/>
          <w:b/>
          <w:bCs/>
          <w:sz w:val="18"/>
          <w:szCs w:val="18"/>
        </w:rPr>
      </w:pPr>
      <w:r w:rsidRPr="00FA7462">
        <w:rPr>
          <w:rFonts w:ascii="Arial" w:hAnsi="Arial" w:cs="Arial"/>
          <w:b/>
          <w:bCs/>
          <w:sz w:val="18"/>
          <w:szCs w:val="18"/>
        </w:rPr>
        <w:t>RECTOR</w:t>
      </w:r>
      <w:r w:rsidR="2837B2C0" w:rsidRPr="00FA7462">
        <w:rPr>
          <w:rFonts w:ascii="Arial" w:hAnsi="Arial" w:cs="Arial"/>
          <w:b/>
          <w:bCs/>
          <w:sz w:val="18"/>
          <w:szCs w:val="18"/>
        </w:rPr>
        <w:t xml:space="preserve"> </w:t>
      </w:r>
      <w:r w:rsidRPr="00FA7462">
        <w:rPr>
          <w:rFonts w:ascii="Arial" w:hAnsi="Arial" w:cs="Arial"/>
          <w:b/>
          <w:bCs/>
          <w:sz w:val="18"/>
          <w:szCs w:val="18"/>
        </w:rPr>
        <w:t xml:space="preserve">of the </w:t>
      </w:r>
      <w:r w:rsidR="00FC7E59" w:rsidRPr="00FA7462">
        <w:rPr>
          <w:rFonts w:ascii="Arial" w:hAnsi="Arial" w:cs="Arial"/>
          <w:b/>
          <w:bCs/>
          <w:sz w:val="18"/>
          <w:szCs w:val="18"/>
        </w:rPr>
        <w:t>Cracow University of Economics</w:t>
      </w:r>
      <w:r w:rsidRPr="00FA7462">
        <w:rPr>
          <w:rFonts w:ascii="Arial" w:hAnsi="Arial" w:cs="Arial"/>
          <w:b/>
          <w:bCs/>
          <w:sz w:val="18"/>
          <w:szCs w:val="18"/>
        </w:rPr>
        <w:t xml:space="preserve"> (Kraków, Poland)</w:t>
      </w:r>
    </w:p>
    <w:p w:rsidR="006D3F60" w:rsidRPr="00FA7462" w:rsidRDefault="006D3F60" w:rsidP="7B19453E">
      <w:pPr>
        <w:spacing w:before="33" w:after="0"/>
        <w:ind w:right="-7"/>
        <w:jc w:val="both"/>
        <w:rPr>
          <w:rFonts w:ascii="Arial" w:eastAsia="Times New Roman" w:hAnsi="Arial" w:cs="Arial"/>
          <w:b/>
          <w:bCs/>
          <w:i/>
          <w:iCs/>
          <w:sz w:val="18"/>
          <w:szCs w:val="18"/>
          <w:lang w:val="en-US"/>
        </w:rPr>
      </w:pPr>
      <w:r w:rsidRPr="00FA7462">
        <w:rPr>
          <w:rFonts w:ascii="Arial" w:hAnsi="Arial" w:cs="Arial"/>
          <w:b/>
          <w:bCs/>
          <w:sz w:val="18"/>
          <w:szCs w:val="18"/>
        </w:rPr>
        <w:t xml:space="preserve">announces a competitive selection process for the post of a </w:t>
      </w:r>
      <w:r w:rsidR="5A8C6CED" w:rsidRPr="00FA7462">
        <w:rPr>
          <w:rFonts w:ascii="Arial" w:hAnsi="Arial" w:cs="Arial"/>
          <w:b/>
          <w:bCs/>
          <w:sz w:val="18"/>
          <w:szCs w:val="18"/>
        </w:rPr>
        <w:t xml:space="preserve">Researcher employee (post-doc) </w:t>
      </w:r>
      <w:r w:rsidRPr="00FA7462">
        <w:rPr>
          <w:rFonts w:ascii="Arial" w:hAnsi="Arial" w:cs="Arial"/>
          <w:b/>
          <w:bCs/>
          <w:sz w:val="18"/>
          <w:szCs w:val="18"/>
        </w:rPr>
        <w:t>in the research staff</w:t>
      </w:r>
      <w:r w:rsidR="250B841B" w:rsidRPr="00FA7462">
        <w:rPr>
          <w:rFonts w:ascii="Arial" w:hAnsi="Arial" w:cs="Arial"/>
          <w:b/>
          <w:bCs/>
          <w:sz w:val="18"/>
          <w:szCs w:val="18"/>
        </w:rPr>
        <w:t xml:space="preserve"> </w:t>
      </w:r>
      <w:r w:rsidRPr="00FA7462">
        <w:rPr>
          <w:rFonts w:ascii="Arial" w:hAnsi="Arial" w:cs="Arial"/>
          <w:b/>
          <w:bCs/>
          <w:sz w:val="18"/>
          <w:szCs w:val="18"/>
        </w:rPr>
        <w:t>at the</w:t>
      </w:r>
      <w:r w:rsidR="17F02B15" w:rsidRPr="00FA7462">
        <w:rPr>
          <w:rFonts w:ascii="Arial" w:hAnsi="Arial" w:cs="Arial"/>
          <w:b/>
          <w:bCs/>
          <w:sz w:val="18"/>
          <w:szCs w:val="18"/>
        </w:rPr>
        <w:t xml:space="preserve"> </w:t>
      </w:r>
      <w:proofErr w:type="spellStart"/>
      <w:r w:rsidR="3FCF4EEC" w:rsidRPr="00FA7462">
        <w:rPr>
          <w:rFonts w:ascii="Arial" w:hAnsi="Arial" w:cs="Arial"/>
          <w:b/>
          <w:bCs/>
          <w:sz w:val="18"/>
          <w:szCs w:val="18"/>
        </w:rPr>
        <w:t>Center</w:t>
      </w:r>
      <w:proofErr w:type="spellEnd"/>
      <w:r w:rsidR="3FCF4EEC" w:rsidRPr="00FA7462">
        <w:rPr>
          <w:rFonts w:ascii="Arial" w:hAnsi="Arial" w:cs="Arial"/>
          <w:b/>
          <w:bCs/>
          <w:sz w:val="18"/>
          <w:szCs w:val="18"/>
        </w:rPr>
        <w:t xml:space="preserve"> for Advanced Studies of Population and Religion (CASPAR)</w:t>
      </w:r>
      <w:r w:rsidR="17F02B15" w:rsidRPr="00FA7462">
        <w:rPr>
          <w:rFonts w:ascii="Arial" w:hAnsi="Arial" w:cs="Arial"/>
          <w:b/>
          <w:bCs/>
          <w:sz w:val="18"/>
          <w:szCs w:val="18"/>
        </w:rPr>
        <w:t xml:space="preserve"> </w:t>
      </w:r>
      <w:r w:rsidRPr="00FA7462">
        <w:rPr>
          <w:rFonts w:ascii="Arial" w:hAnsi="Arial" w:cs="Arial"/>
          <w:b/>
          <w:bCs/>
          <w:sz w:val="18"/>
          <w:szCs w:val="18"/>
        </w:rPr>
        <w:t>,</w:t>
      </w:r>
      <w:r w:rsidR="13C19380" w:rsidRPr="00FA7462">
        <w:rPr>
          <w:rFonts w:ascii="Arial" w:hAnsi="Arial" w:cs="Arial"/>
          <w:b/>
          <w:bCs/>
          <w:sz w:val="18"/>
          <w:szCs w:val="18"/>
        </w:rPr>
        <w:t xml:space="preserve"> academic field:</w:t>
      </w:r>
      <w:r w:rsidRPr="00FA7462">
        <w:rPr>
          <w:rFonts w:ascii="Arial" w:hAnsi="Arial" w:cs="Arial"/>
          <w:b/>
          <w:bCs/>
          <w:sz w:val="18"/>
          <w:szCs w:val="18"/>
        </w:rPr>
        <w:t xml:space="preserve"> </w:t>
      </w:r>
      <w:proofErr w:type="spellStart"/>
      <w:r w:rsidR="0AB1A7F4" w:rsidRPr="00FA7462">
        <w:rPr>
          <w:rFonts w:ascii="Arial" w:hAnsi="Arial" w:cs="Arial"/>
          <w:b/>
          <w:bCs/>
          <w:sz w:val="18"/>
          <w:szCs w:val="18"/>
        </w:rPr>
        <w:t>sociolo</w:t>
      </w:r>
      <w:r w:rsidR="0AB1A7F4" w:rsidRPr="00FA7462">
        <w:rPr>
          <w:rFonts w:ascii="Arial" w:eastAsia="Times New Roman" w:hAnsi="Arial" w:cs="Arial"/>
          <w:b/>
          <w:bCs/>
          <w:sz w:val="18"/>
          <w:szCs w:val="18"/>
          <w:lang w:val="en-US"/>
        </w:rPr>
        <w:t>gy</w:t>
      </w:r>
      <w:proofErr w:type="spellEnd"/>
      <w:r w:rsidR="0AB1A7F4" w:rsidRPr="00FA7462">
        <w:rPr>
          <w:rFonts w:ascii="Arial" w:eastAsia="Times New Roman" w:hAnsi="Arial" w:cs="Arial"/>
          <w:b/>
          <w:bCs/>
          <w:sz w:val="18"/>
          <w:szCs w:val="18"/>
          <w:lang w:val="en-US"/>
        </w:rPr>
        <w:t>,</w:t>
      </w:r>
      <w:r w:rsidRPr="00FA7462">
        <w:rPr>
          <w:rFonts w:ascii="Arial" w:eastAsia="Times New Roman" w:hAnsi="Arial" w:cs="Arial"/>
          <w:b/>
          <w:bCs/>
          <w:sz w:val="18"/>
          <w:szCs w:val="18"/>
          <w:lang w:val="en-US"/>
        </w:rPr>
        <w:t xml:space="preserve"> </w:t>
      </w:r>
      <w:r w:rsidRPr="00FA7462">
        <w:rPr>
          <w:rFonts w:ascii="Arial" w:eastAsia="Times New Roman" w:hAnsi="Arial" w:cs="Arial"/>
          <w:b/>
          <w:bCs/>
          <w:w w:val="99"/>
          <w:sz w:val="18"/>
          <w:szCs w:val="18"/>
        </w:rPr>
        <w:t>30</w:t>
      </w:r>
      <w:r w:rsidR="542D06E7" w:rsidRPr="00FA7462">
        <w:rPr>
          <w:rFonts w:ascii="Arial" w:eastAsia="Times New Roman" w:hAnsi="Arial" w:cs="Arial"/>
          <w:b/>
          <w:bCs/>
          <w:w w:val="99"/>
          <w:sz w:val="18"/>
          <w:szCs w:val="18"/>
        </w:rPr>
        <w:t xml:space="preserve"> </w:t>
      </w:r>
      <w:r w:rsidRPr="00FA7462">
        <w:rPr>
          <w:rFonts w:ascii="Arial" w:eastAsia="Times New Roman" w:hAnsi="Arial" w:cs="Arial"/>
          <w:b/>
          <w:bCs/>
          <w:w w:val="99"/>
          <w:sz w:val="18"/>
          <w:szCs w:val="18"/>
        </w:rPr>
        <w:t>- months</w:t>
      </w:r>
      <w:r w:rsidRPr="00FA7462">
        <w:rPr>
          <w:rFonts w:ascii="Arial" w:eastAsia="Times New Roman" w:hAnsi="Arial" w:cs="Arial"/>
          <w:b/>
          <w:bCs/>
          <w:sz w:val="18"/>
          <w:szCs w:val="18"/>
          <w:lang w:val="en-US"/>
        </w:rPr>
        <w:t xml:space="preserve"> postdoc </w:t>
      </w:r>
      <w:r w:rsidR="4CDB1F54" w:rsidRPr="00FA7462">
        <w:rPr>
          <w:rFonts w:ascii="Arial" w:eastAsia="Times New Roman" w:hAnsi="Arial" w:cs="Arial"/>
          <w:b/>
          <w:bCs/>
          <w:sz w:val="18"/>
          <w:szCs w:val="18"/>
          <w:lang w:val="en-US"/>
        </w:rPr>
        <w:t>i</w:t>
      </w:r>
      <w:r w:rsidRPr="00FA7462">
        <w:rPr>
          <w:rFonts w:ascii="Arial" w:eastAsia="Times New Roman" w:hAnsi="Arial" w:cs="Arial"/>
          <w:b/>
          <w:bCs/>
          <w:sz w:val="18"/>
          <w:szCs w:val="18"/>
          <w:lang w:val="en-US"/>
        </w:rPr>
        <w:t xml:space="preserve">n the research project </w:t>
      </w:r>
      <w:r w:rsidRPr="00FA7462">
        <w:rPr>
          <w:rFonts w:ascii="Arial" w:eastAsia="Times New Roman" w:hAnsi="Arial" w:cs="Arial"/>
          <w:b/>
          <w:bCs/>
          <w:i/>
          <w:iCs/>
          <w:sz w:val="18"/>
          <w:szCs w:val="18"/>
          <w:lang w:val="en-US"/>
        </w:rPr>
        <w:t>Activism and Its Moral and Cultural Foundations: Alternative Citizenship and Women’s Roles in Kurdistan and The Diaspora (</w:t>
      </w:r>
      <w:proofErr w:type="spellStart"/>
      <w:r w:rsidRPr="00FA7462">
        <w:rPr>
          <w:rFonts w:ascii="Arial" w:eastAsia="Times New Roman" w:hAnsi="Arial" w:cs="Arial"/>
          <w:b/>
          <w:bCs/>
          <w:i/>
          <w:iCs/>
          <w:sz w:val="18"/>
          <w:szCs w:val="18"/>
          <w:lang w:val="en-US"/>
        </w:rPr>
        <w:t>ALCITfem</w:t>
      </w:r>
      <w:proofErr w:type="spellEnd"/>
      <w:r w:rsidRPr="00FA7462">
        <w:rPr>
          <w:rFonts w:ascii="Arial" w:eastAsia="Times New Roman" w:hAnsi="Arial" w:cs="Arial"/>
          <w:b/>
          <w:bCs/>
          <w:i/>
          <w:iCs/>
          <w:sz w:val="18"/>
          <w:szCs w:val="18"/>
          <w:lang w:val="en-US"/>
        </w:rPr>
        <w:t xml:space="preserve">) financed by National Science Centre-Poland in the scope of Grieg </w:t>
      </w:r>
      <w:proofErr w:type="spellStart"/>
      <w:r w:rsidRPr="00FA7462">
        <w:rPr>
          <w:rFonts w:ascii="Arial" w:eastAsia="Times New Roman" w:hAnsi="Arial" w:cs="Arial"/>
          <w:b/>
          <w:bCs/>
          <w:i/>
          <w:iCs/>
          <w:sz w:val="18"/>
          <w:szCs w:val="18"/>
          <w:lang w:val="en-US"/>
        </w:rPr>
        <w:t>programme</w:t>
      </w:r>
      <w:proofErr w:type="spellEnd"/>
      <w:r w:rsidR="3FC87426" w:rsidRPr="00FA7462">
        <w:rPr>
          <w:rFonts w:ascii="Arial" w:eastAsia="Times New Roman" w:hAnsi="Arial" w:cs="Arial"/>
          <w:b/>
          <w:bCs/>
          <w:i/>
          <w:iCs/>
          <w:sz w:val="18"/>
          <w:szCs w:val="18"/>
          <w:lang w:val="en-US"/>
        </w:rPr>
        <w:t xml:space="preserve"> </w:t>
      </w:r>
      <w:r w:rsidRPr="00FA7462">
        <w:rPr>
          <w:rFonts w:ascii="Arial" w:eastAsia="Times New Roman" w:hAnsi="Arial" w:cs="Arial"/>
          <w:b/>
          <w:bCs/>
          <w:i/>
          <w:iCs/>
          <w:sz w:val="18"/>
          <w:szCs w:val="18"/>
          <w:lang w:val="en-US"/>
        </w:rPr>
        <w:t>/ Norway Grants.</w:t>
      </w:r>
    </w:p>
    <w:p w:rsidR="006D3F60" w:rsidRPr="00FA7462" w:rsidRDefault="006D3F60" w:rsidP="006D3F60">
      <w:pPr>
        <w:spacing w:before="5" w:after="0"/>
        <w:ind w:right="-20"/>
        <w:jc w:val="both"/>
        <w:rPr>
          <w:rFonts w:ascii="Arial" w:eastAsia="Times New Roman" w:hAnsi="Arial" w:cs="Arial"/>
          <w:sz w:val="18"/>
          <w:szCs w:val="18"/>
          <w:lang w:val="en-US"/>
        </w:rPr>
      </w:pPr>
    </w:p>
    <w:p w:rsidR="006D3F60" w:rsidRPr="00FA7462" w:rsidRDefault="006D3F60" w:rsidP="60934F0A">
      <w:pPr>
        <w:spacing w:after="0"/>
        <w:ind w:right="577"/>
        <w:jc w:val="both"/>
        <w:rPr>
          <w:rFonts w:ascii="Arial" w:hAnsi="Arial" w:cs="Arial"/>
          <w:sz w:val="18"/>
          <w:szCs w:val="18"/>
          <w:highlight w:val="yellow"/>
        </w:rPr>
      </w:pPr>
      <w:r w:rsidRPr="00FA7462">
        <w:rPr>
          <w:rFonts w:ascii="Arial" w:hAnsi="Arial" w:cs="Arial"/>
          <w:sz w:val="18"/>
          <w:szCs w:val="18"/>
        </w:rPr>
        <w:t xml:space="preserve">The competitive selection process is open for all individuals who meet the requirements set out in Articles 113 and 116.2.3) of the Act of 20 July 2018 – Law on Higher Education and Science, and who meet the following eligibility criteria according to § </w:t>
      </w:r>
      <w:r w:rsidR="5377FF4C" w:rsidRPr="00FA7462">
        <w:rPr>
          <w:rFonts w:ascii="Arial" w:hAnsi="Arial" w:cs="Arial"/>
          <w:sz w:val="18"/>
          <w:szCs w:val="18"/>
        </w:rPr>
        <w:t>50</w:t>
      </w:r>
      <w:r w:rsidRPr="00FA7462">
        <w:rPr>
          <w:rFonts w:ascii="Arial" w:hAnsi="Arial" w:cs="Arial"/>
          <w:sz w:val="18"/>
          <w:szCs w:val="18"/>
        </w:rPr>
        <w:t xml:space="preserve"> of the Statute of the </w:t>
      </w:r>
      <w:r w:rsidR="516888AB" w:rsidRPr="00FA7462">
        <w:rPr>
          <w:rFonts w:ascii="Arial" w:hAnsi="Arial" w:cs="Arial"/>
          <w:sz w:val="18"/>
          <w:szCs w:val="18"/>
        </w:rPr>
        <w:t>Cracow Uni</w:t>
      </w:r>
      <w:r w:rsidR="4157B214" w:rsidRPr="00FA7462">
        <w:rPr>
          <w:rFonts w:ascii="Arial" w:hAnsi="Arial" w:cs="Arial"/>
          <w:sz w:val="18"/>
          <w:szCs w:val="18"/>
        </w:rPr>
        <w:t>v</w:t>
      </w:r>
      <w:r w:rsidR="516888AB" w:rsidRPr="00FA7462">
        <w:rPr>
          <w:rFonts w:ascii="Arial" w:hAnsi="Arial" w:cs="Arial"/>
          <w:sz w:val="18"/>
          <w:szCs w:val="18"/>
        </w:rPr>
        <w:t>ersity of Economics</w:t>
      </w:r>
      <w:r w:rsidRPr="00FA7462">
        <w:rPr>
          <w:rFonts w:ascii="Arial" w:hAnsi="Arial" w:cs="Arial"/>
          <w:sz w:val="18"/>
          <w:szCs w:val="18"/>
        </w:rPr>
        <w:t>:</w:t>
      </w:r>
    </w:p>
    <w:p w:rsidR="006D3F60" w:rsidRPr="00FA7462" w:rsidRDefault="006D3F60" w:rsidP="60934F0A">
      <w:pPr>
        <w:spacing w:after="0"/>
        <w:ind w:right="577"/>
        <w:jc w:val="both"/>
        <w:rPr>
          <w:rFonts w:ascii="Arial" w:eastAsia="Times New Roman" w:hAnsi="Arial" w:cs="Arial"/>
          <w:sz w:val="18"/>
          <w:szCs w:val="18"/>
          <w:highlight w:val="yellow"/>
        </w:rPr>
      </w:pPr>
    </w:p>
    <w:p w:rsidR="006D3F60" w:rsidRPr="00FA7462" w:rsidRDefault="006D3F60" w:rsidP="00B778A0">
      <w:pPr>
        <w:tabs>
          <w:tab w:val="left" w:pos="820"/>
        </w:tabs>
        <w:spacing w:before="5" w:after="0"/>
        <w:ind w:left="826" w:right="-7" w:hanging="355"/>
        <w:jc w:val="both"/>
        <w:rPr>
          <w:rFonts w:ascii="Arial" w:eastAsia="Times New Roman" w:hAnsi="Arial" w:cs="Arial"/>
          <w:sz w:val="18"/>
          <w:szCs w:val="18"/>
        </w:rPr>
      </w:pPr>
      <w:r w:rsidRPr="00FA7462">
        <w:rPr>
          <w:rFonts w:ascii="Arial" w:hAnsi="Arial" w:cs="Arial"/>
          <w:sz w:val="18"/>
          <w:szCs w:val="18"/>
        </w:rPr>
        <w:t xml:space="preserve">1) Holding at least a doctoral degree; </w:t>
      </w:r>
    </w:p>
    <w:p w:rsidR="006D3F60" w:rsidRPr="00FA7462" w:rsidRDefault="006D3F60" w:rsidP="00B778A0">
      <w:pPr>
        <w:tabs>
          <w:tab w:val="left" w:pos="820"/>
        </w:tabs>
        <w:spacing w:before="5" w:after="0"/>
        <w:ind w:left="826" w:right="580" w:hanging="355"/>
        <w:jc w:val="both"/>
        <w:rPr>
          <w:rFonts w:ascii="Arial" w:eastAsia="Times New Roman" w:hAnsi="Arial" w:cs="Arial"/>
          <w:sz w:val="18"/>
          <w:szCs w:val="18"/>
        </w:rPr>
      </w:pPr>
      <w:r w:rsidRPr="00FA7462">
        <w:rPr>
          <w:rFonts w:ascii="Arial" w:hAnsi="Arial" w:cs="Arial"/>
          <w:sz w:val="18"/>
          <w:szCs w:val="18"/>
        </w:rPr>
        <w:t xml:space="preserve">2) Having relevant scientific achievements; </w:t>
      </w:r>
    </w:p>
    <w:p w:rsidR="006D3F60" w:rsidRPr="00FA7462" w:rsidRDefault="006D3F60" w:rsidP="00B778A0">
      <w:pPr>
        <w:tabs>
          <w:tab w:val="left" w:pos="820"/>
        </w:tabs>
        <w:spacing w:before="5" w:after="0"/>
        <w:ind w:left="826" w:right="580" w:hanging="355"/>
        <w:jc w:val="both"/>
        <w:rPr>
          <w:rFonts w:ascii="Arial" w:hAnsi="Arial" w:cs="Arial"/>
          <w:sz w:val="18"/>
          <w:szCs w:val="18"/>
        </w:rPr>
      </w:pPr>
      <w:r w:rsidRPr="00FA7462">
        <w:rPr>
          <w:rFonts w:ascii="Arial" w:hAnsi="Arial" w:cs="Arial"/>
          <w:sz w:val="18"/>
          <w:szCs w:val="18"/>
        </w:rPr>
        <w:t xml:space="preserve">3) Taking active part in </w:t>
      </w:r>
      <w:r w:rsidR="00980633" w:rsidRPr="00FA7462">
        <w:rPr>
          <w:rFonts w:ascii="Arial" w:hAnsi="Arial" w:cs="Arial"/>
          <w:sz w:val="18"/>
          <w:szCs w:val="18"/>
        </w:rPr>
        <w:t>academic</w:t>
      </w:r>
      <w:r w:rsidRPr="00FA7462">
        <w:rPr>
          <w:rFonts w:ascii="Arial" w:hAnsi="Arial" w:cs="Arial"/>
          <w:sz w:val="18"/>
          <w:szCs w:val="18"/>
        </w:rPr>
        <w:t xml:space="preserve"> life;</w:t>
      </w:r>
    </w:p>
    <w:p w:rsidR="00385F54" w:rsidRPr="00FA7462" w:rsidRDefault="00385F54" w:rsidP="00385F54">
      <w:pPr>
        <w:tabs>
          <w:tab w:val="left" w:pos="820"/>
        </w:tabs>
        <w:spacing w:before="5" w:after="0"/>
        <w:ind w:right="580"/>
        <w:jc w:val="both"/>
        <w:rPr>
          <w:rFonts w:ascii="Arial" w:hAnsi="Arial" w:cs="Arial"/>
          <w:sz w:val="18"/>
          <w:szCs w:val="18"/>
        </w:rPr>
      </w:pPr>
    </w:p>
    <w:p w:rsidR="00CD3079" w:rsidRPr="00FA7462" w:rsidRDefault="00927ACF" w:rsidP="00CD3079">
      <w:pPr>
        <w:tabs>
          <w:tab w:val="left" w:pos="820"/>
        </w:tabs>
        <w:spacing w:before="5" w:after="0"/>
        <w:ind w:right="580"/>
        <w:jc w:val="both"/>
        <w:rPr>
          <w:rFonts w:ascii="Arial" w:hAnsi="Arial" w:cs="Arial"/>
          <w:sz w:val="18"/>
          <w:szCs w:val="18"/>
        </w:rPr>
      </w:pPr>
      <w:r w:rsidRPr="00FA7462">
        <w:rPr>
          <w:rFonts w:ascii="Arial" w:hAnsi="Arial" w:cs="Arial"/>
          <w:sz w:val="18"/>
          <w:szCs w:val="18"/>
        </w:rPr>
        <w:t>Detailed</w:t>
      </w:r>
      <w:r w:rsidR="00CD3079" w:rsidRPr="00FA7462">
        <w:rPr>
          <w:rFonts w:ascii="Arial" w:hAnsi="Arial" w:cs="Arial"/>
          <w:sz w:val="18"/>
          <w:szCs w:val="18"/>
        </w:rPr>
        <w:t xml:space="preserve"> requirements:</w:t>
      </w:r>
    </w:p>
    <w:p w:rsidR="00CD3079" w:rsidRPr="00FA7462" w:rsidRDefault="00CD3079" w:rsidP="00CD3079">
      <w:pPr>
        <w:tabs>
          <w:tab w:val="left" w:pos="820"/>
        </w:tabs>
        <w:spacing w:before="5" w:after="0"/>
        <w:ind w:right="580"/>
        <w:jc w:val="both"/>
        <w:rPr>
          <w:rFonts w:ascii="Arial" w:hAnsi="Arial" w:cs="Arial"/>
          <w:sz w:val="18"/>
          <w:szCs w:val="18"/>
        </w:rPr>
      </w:pPr>
    </w:p>
    <w:p w:rsidR="00CD3079" w:rsidRPr="00FA7462" w:rsidRDefault="00CD3079" w:rsidP="00CD3079">
      <w:pPr>
        <w:pStyle w:val="Akapitzlist"/>
        <w:numPr>
          <w:ilvl w:val="0"/>
          <w:numId w:val="4"/>
        </w:numPr>
        <w:tabs>
          <w:tab w:val="left" w:pos="820"/>
        </w:tabs>
        <w:spacing w:before="5"/>
        <w:ind w:right="-7"/>
        <w:jc w:val="both"/>
        <w:rPr>
          <w:rFonts w:ascii="Arial" w:hAnsi="Arial" w:cs="Arial"/>
          <w:sz w:val="18"/>
          <w:szCs w:val="18"/>
        </w:rPr>
      </w:pPr>
      <w:r w:rsidRPr="00FA7462">
        <w:rPr>
          <w:rFonts w:ascii="Arial" w:hAnsi="Arial" w:cs="Arial"/>
          <w:sz w:val="18"/>
          <w:szCs w:val="18"/>
        </w:rPr>
        <w:t xml:space="preserve">Holding at least a doctoral degree; received </w:t>
      </w:r>
      <w:proofErr w:type="spellStart"/>
      <w:r w:rsidRPr="00FA7462">
        <w:rPr>
          <w:rFonts w:ascii="Arial" w:hAnsi="Arial" w:cs="Arial"/>
          <w:sz w:val="18"/>
          <w:szCs w:val="18"/>
        </w:rPr>
        <w:t>not</w:t>
      </w:r>
      <w:proofErr w:type="spellEnd"/>
      <w:r w:rsidRPr="00FA7462">
        <w:rPr>
          <w:rFonts w:ascii="Arial" w:hAnsi="Arial" w:cs="Arial"/>
          <w:sz w:val="18"/>
          <w:szCs w:val="18"/>
        </w:rPr>
        <w:t xml:space="preserve"> earlier than 7 years before the opening date of the call</w:t>
      </w:r>
    </w:p>
    <w:p w:rsidR="00CD3079" w:rsidRPr="00FA7462" w:rsidRDefault="00CD3079" w:rsidP="00CD3079">
      <w:pPr>
        <w:pStyle w:val="Akapitzlist"/>
        <w:tabs>
          <w:tab w:val="left" w:pos="820"/>
        </w:tabs>
        <w:spacing w:before="5"/>
        <w:ind w:right="-7"/>
        <w:jc w:val="both"/>
        <w:rPr>
          <w:rFonts w:ascii="Arial" w:hAnsi="Arial" w:cs="Arial"/>
          <w:sz w:val="18"/>
          <w:szCs w:val="18"/>
        </w:rPr>
      </w:pPr>
    </w:p>
    <w:p w:rsidR="002F32E2" w:rsidRPr="00FA7462" w:rsidRDefault="00CD3079" w:rsidP="002F32E2">
      <w:pPr>
        <w:pStyle w:val="Akapitzlist"/>
        <w:numPr>
          <w:ilvl w:val="0"/>
          <w:numId w:val="4"/>
        </w:numPr>
        <w:tabs>
          <w:tab w:val="left" w:pos="820"/>
        </w:tabs>
        <w:spacing w:before="5"/>
        <w:ind w:right="580"/>
        <w:jc w:val="both"/>
        <w:rPr>
          <w:rFonts w:ascii="Arial" w:hAnsi="Arial" w:cs="Arial"/>
          <w:sz w:val="18"/>
          <w:szCs w:val="18"/>
        </w:rPr>
      </w:pPr>
      <w:r w:rsidRPr="00FA7462">
        <w:rPr>
          <w:rFonts w:ascii="Arial" w:hAnsi="Arial" w:cs="Arial"/>
          <w:sz w:val="18"/>
          <w:szCs w:val="18"/>
        </w:rPr>
        <w:t>Having relevant scientific achievements; including in the fields of Gender</w:t>
      </w:r>
      <w:r w:rsidR="64F39802" w:rsidRPr="00FA7462">
        <w:rPr>
          <w:rFonts w:ascii="Arial" w:hAnsi="Arial" w:cs="Arial"/>
          <w:sz w:val="18"/>
          <w:szCs w:val="18"/>
        </w:rPr>
        <w:t xml:space="preserve"> studies</w:t>
      </w:r>
      <w:r w:rsidRPr="00FA7462">
        <w:rPr>
          <w:rFonts w:ascii="Arial" w:hAnsi="Arial" w:cs="Arial"/>
          <w:sz w:val="18"/>
          <w:szCs w:val="18"/>
        </w:rPr>
        <w:t xml:space="preserve">, Kurdish </w:t>
      </w:r>
      <w:r w:rsidR="1F1AE6BF" w:rsidRPr="00FA7462">
        <w:rPr>
          <w:rFonts w:ascii="Arial" w:hAnsi="Arial" w:cs="Arial"/>
          <w:sz w:val="18"/>
          <w:szCs w:val="18"/>
        </w:rPr>
        <w:t>studies,</w:t>
      </w:r>
      <w:r w:rsidR="018280F7" w:rsidRPr="00FA7462">
        <w:rPr>
          <w:rFonts w:ascii="Arial" w:hAnsi="Arial" w:cs="Arial"/>
          <w:sz w:val="18"/>
          <w:szCs w:val="18"/>
        </w:rPr>
        <w:t xml:space="preserve"> migration studies</w:t>
      </w:r>
      <w:r w:rsidR="1F1AE6BF" w:rsidRPr="00FA7462">
        <w:rPr>
          <w:rFonts w:ascii="Arial" w:hAnsi="Arial" w:cs="Arial"/>
          <w:sz w:val="18"/>
          <w:szCs w:val="18"/>
        </w:rPr>
        <w:t xml:space="preserve"> </w:t>
      </w:r>
      <w:r w:rsidR="00FC7E59" w:rsidRPr="00FA7462">
        <w:rPr>
          <w:rFonts w:ascii="Arial" w:hAnsi="Arial" w:cs="Arial"/>
          <w:sz w:val="18"/>
          <w:szCs w:val="18"/>
        </w:rPr>
        <w:t xml:space="preserve">including </w:t>
      </w:r>
      <w:r w:rsidR="277678FA" w:rsidRPr="00FA7462">
        <w:rPr>
          <w:rFonts w:ascii="Arial" w:hAnsi="Arial" w:cs="Arial"/>
          <w:sz w:val="18"/>
          <w:szCs w:val="18"/>
        </w:rPr>
        <w:t xml:space="preserve">knowledge and studies on </w:t>
      </w:r>
      <w:r w:rsidR="00FC7E59" w:rsidRPr="00FA7462">
        <w:rPr>
          <w:rFonts w:ascii="Arial" w:hAnsi="Arial" w:cs="Arial"/>
          <w:sz w:val="18"/>
          <w:szCs w:val="18"/>
        </w:rPr>
        <w:t>dialects</w:t>
      </w:r>
      <w:r w:rsidRPr="00FA7462">
        <w:rPr>
          <w:rFonts w:ascii="Arial" w:hAnsi="Arial" w:cs="Arial"/>
          <w:sz w:val="18"/>
          <w:szCs w:val="18"/>
        </w:rPr>
        <w:t xml:space="preserve"> of Kurdish language</w:t>
      </w:r>
    </w:p>
    <w:p w:rsidR="00927ACF" w:rsidRPr="00FA7462" w:rsidRDefault="00927ACF" w:rsidP="00927ACF">
      <w:pPr>
        <w:pStyle w:val="Akapitzlist"/>
        <w:tabs>
          <w:tab w:val="left" w:pos="820"/>
        </w:tabs>
        <w:spacing w:before="5"/>
        <w:ind w:left="502" w:right="580"/>
        <w:jc w:val="both"/>
        <w:rPr>
          <w:rFonts w:ascii="Arial" w:hAnsi="Arial" w:cs="Arial"/>
          <w:sz w:val="18"/>
          <w:szCs w:val="18"/>
        </w:rPr>
      </w:pPr>
    </w:p>
    <w:p w:rsidR="00CD3079" w:rsidRPr="00FA7462" w:rsidRDefault="00CD3079" w:rsidP="002F32E2">
      <w:pPr>
        <w:pStyle w:val="Akapitzlist"/>
        <w:numPr>
          <w:ilvl w:val="0"/>
          <w:numId w:val="4"/>
        </w:numPr>
        <w:ind w:right="-517"/>
        <w:jc w:val="both"/>
        <w:rPr>
          <w:rFonts w:ascii="Arial" w:hAnsi="Arial" w:cs="Arial"/>
          <w:bCs/>
          <w:sz w:val="18"/>
          <w:szCs w:val="18"/>
        </w:rPr>
      </w:pPr>
      <w:r w:rsidRPr="00FA7462">
        <w:rPr>
          <w:rFonts w:ascii="Arial" w:hAnsi="Arial" w:cs="Arial"/>
          <w:bCs/>
          <w:color w:val="222222"/>
          <w:sz w:val="18"/>
          <w:szCs w:val="18"/>
          <w:shd w:val="clear" w:color="auto" w:fill="FFFFFF"/>
          <w:lang w:eastAsia="pl-PL"/>
        </w:rPr>
        <w:t xml:space="preserve">The candidate will be required to offer his/her own subproject </w:t>
      </w:r>
      <w:r w:rsidR="002F32E2" w:rsidRPr="00FA7462">
        <w:rPr>
          <w:rFonts w:ascii="Arial" w:hAnsi="Arial" w:cs="Arial"/>
          <w:bCs/>
          <w:sz w:val="18"/>
          <w:szCs w:val="18"/>
        </w:rPr>
        <w:t>for</w:t>
      </w:r>
      <w:r w:rsidR="00980633" w:rsidRPr="00FA7462">
        <w:rPr>
          <w:rFonts w:ascii="Arial" w:hAnsi="Arial" w:cs="Arial"/>
          <w:bCs/>
          <w:sz w:val="18"/>
          <w:szCs w:val="18"/>
        </w:rPr>
        <w:t xml:space="preserve"> a</w:t>
      </w:r>
      <w:r w:rsidR="002F32E2" w:rsidRPr="00FA7462">
        <w:rPr>
          <w:rFonts w:ascii="Arial" w:hAnsi="Arial" w:cs="Arial"/>
          <w:bCs/>
          <w:sz w:val="18"/>
          <w:szCs w:val="18"/>
        </w:rPr>
        <w:t xml:space="preserve"> 30 months research project directly related to </w:t>
      </w:r>
      <w:r w:rsidR="00980633" w:rsidRPr="00FA7462">
        <w:rPr>
          <w:rFonts w:ascii="Arial" w:hAnsi="Arial" w:cs="Arial"/>
          <w:bCs/>
          <w:sz w:val="18"/>
          <w:szCs w:val="18"/>
        </w:rPr>
        <w:t xml:space="preserve">the </w:t>
      </w:r>
      <w:r w:rsidR="002F32E2" w:rsidRPr="00FA7462">
        <w:rPr>
          <w:rFonts w:ascii="Arial" w:hAnsi="Arial" w:cs="Arial"/>
          <w:bCs/>
          <w:sz w:val="18"/>
          <w:szCs w:val="18"/>
        </w:rPr>
        <w:t xml:space="preserve">overall Research </w:t>
      </w:r>
      <w:proofErr w:type="spellStart"/>
      <w:r w:rsidR="002F32E2" w:rsidRPr="00FA7462">
        <w:rPr>
          <w:rFonts w:ascii="Arial" w:hAnsi="Arial" w:cs="Arial"/>
          <w:bCs/>
          <w:sz w:val="18"/>
          <w:szCs w:val="18"/>
        </w:rPr>
        <w:t>Programme</w:t>
      </w:r>
      <w:proofErr w:type="spellEnd"/>
      <w:r w:rsidR="002F32E2" w:rsidRPr="00FA7462">
        <w:rPr>
          <w:rFonts w:ascii="Arial" w:hAnsi="Arial" w:cs="Arial"/>
          <w:bCs/>
          <w:color w:val="222222"/>
          <w:sz w:val="18"/>
          <w:szCs w:val="18"/>
          <w:shd w:val="clear" w:color="auto" w:fill="FFFFFF"/>
          <w:lang w:eastAsia="pl-PL"/>
        </w:rPr>
        <w:t xml:space="preserve"> </w:t>
      </w:r>
      <w:r w:rsidRPr="00FA7462">
        <w:rPr>
          <w:rFonts w:ascii="Arial" w:hAnsi="Arial" w:cs="Arial"/>
          <w:bCs/>
          <w:color w:val="222222"/>
          <w:sz w:val="18"/>
          <w:szCs w:val="18"/>
          <w:shd w:val="clear" w:color="auto" w:fill="FFFFFF"/>
          <w:lang w:eastAsia="pl-PL"/>
        </w:rPr>
        <w:t xml:space="preserve">with relation to the project’s Work Package </w:t>
      </w:r>
      <w:r w:rsidR="00FC7E59" w:rsidRPr="00FA7462">
        <w:rPr>
          <w:rFonts w:ascii="Arial" w:hAnsi="Arial" w:cs="Arial"/>
          <w:bCs/>
          <w:color w:val="222222"/>
          <w:sz w:val="18"/>
          <w:szCs w:val="18"/>
          <w:shd w:val="clear" w:color="auto" w:fill="FFFFFF"/>
          <w:lang w:eastAsia="pl-PL"/>
        </w:rPr>
        <w:t>3</w:t>
      </w:r>
      <w:r w:rsidRPr="00FA7462">
        <w:rPr>
          <w:rFonts w:ascii="Arial" w:hAnsi="Arial" w:cs="Arial"/>
          <w:bCs/>
          <w:color w:val="222222"/>
          <w:sz w:val="18"/>
          <w:szCs w:val="18"/>
          <w:shd w:val="clear" w:color="auto" w:fill="FFFFFF"/>
          <w:lang w:eastAsia="pl-PL"/>
        </w:rPr>
        <w:t xml:space="preserve"> (WP</w:t>
      </w:r>
      <w:r w:rsidR="00FC7E59" w:rsidRPr="00FA7462">
        <w:rPr>
          <w:rFonts w:ascii="Arial" w:hAnsi="Arial" w:cs="Arial"/>
          <w:bCs/>
          <w:color w:val="222222"/>
          <w:sz w:val="18"/>
          <w:szCs w:val="18"/>
          <w:shd w:val="clear" w:color="auto" w:fill="FFFFFF"/>
          <w:lang w:eastAsia="pl-PL"/>
        </w:rPr>
        <w:t>3</w:t>
      </w:r>
      <w:r w:rsidR="00002D18" w:rsidRPr="00FA7462">
        <w:rPr>
          <w:rFonts w:ascii="Arial" w:hAnsi="Arial" w:cs="Arial"/>
          <w:bCs/>
          <w:color w:val="222222"/>
          <w:sz w:val="18"/>
          <w:szCs w:val="18"/>
          <w:shd w:val="clear" w:color="auto" w:fill="FFFFFF"/>
          <w:lang w:eastAsia="pl-PL"/>
        </w:rPr>
        <w:t>, see the attachment to this call</w:t>
      </w:r>
      <w:r w:rsidRPr="00FA7462">
        <w:rPr>
          <w:rFonts w:ascii="Arial" w:hAnsi="Arial" w:cs="Arial"/>
          <w:bCs/>
          <w:color w:val="222222"/>
          <w:sz w:val="18"/>
          <w:szCs w:val="18"/>
          <w:shd w:val="clear" w:color="auto" w:fill="FFFFFF"/>
          <w:lang w:eastAsia="pl-PL"/>
        </w:rPr>
        <w:t xml:space="preserve">) entitled: </w:t>
      </w:r>
      <w:r w:rsidR="00A110A5" w:rsidRPr="00FA7462">
        <w:rPr>
          <w:rFonts w:ascii="Arial" w:hAnsi="Arial" w:cs="Arial"/>
          <w:b/>
          <w:bCs/>
          <w:color w:val="222222"/>
          <w:sz w:val="18"/>
          <w:szCs w:val="18"/>
          <w:shd w:val="clear" w:color="auto" w:fill="FFFFFF"/>
          <w:lang w:eastAsia="pl-PL"/>
        </w:rPr>
        <w:t xml:space="preserve">“Doing Family”: Social negotiation of gender roles among transnational Kurdish families </w:t>
      </w:r>
      <w:r w:rsidR="002F32E2" w:rsidRPr="00FA7462">
        <w:rPr>
          <w:rFonts w:ascii="Arial" w:hAnsi="Arial" w:cs="Arial"/>
          <w:bCs/>
          <w:sz w:val="18"/>
          <w:szCs w:val="18"/>
        </w:rPr>
        <w:t>and to WP</w:t>
      </w:r>
      <w:r w:rsidR="00A110A5" w:rsidRPr="00FA7462">
        <w:rPr>
          <w:rFonts w:ascii="Arial" w:hAnsi="Arial" w:cs="Arial"/>
          <w:bCs/>
          <w:sz w:val="18"/>
          <w:szCs w:val="18"/>
        </w:rPr>
        <w:t>3</w:t>
      </w:r>
      <w:r w:rsidR="002F32E2" w:rsidRPr="00FA7462">
        <w:rPr>
          <w:rFonts w:ascii="Arial" w:hAnsi="Arial" w:cs="Arial"/>
          <w:bCs/>
          <w:sz w:val="18"/>
          <w:szCs w:val="18"/>
        </w:rPr>
        <w:t xml:space="preserve">. The proposal must be written in English. </w:t>
      </w:r>
      <w:r w:rsidRPr="00FA7462">
        <w:rPr>
          <w:rFonts w:ascii="Arial" w:hAnsi="Arial" w:cs="Arial"/>
          <w:sz w:val="18"/>
          <w:szCs w:val="18"/>
        </w:rPr>
        <w:t xml:space="preserve">The researcher will be required to </w:t>
      </w:r>
      <w:r w:rsidRPr="00FA7462">
        <w:rPr>
          <w:rFonts w:ascii="Arial" w:hAnsi="Arial" w:cs="Arial"/>
          <w:color w:val="222222"/>
          <w:sz w:val="18"/>
          <w:szCs w:val="18"/>
          <w:shd w:val="clear" w:color="auto" w:fill="FFFFFF"/>
          <w:lang w:eastAsia="pl-PL"/>
        </w:rPr>
        <w:t xml:space="preserve">conduct research related to Work Package </w:t>
      </w:r>
      <w:r w:rsidR="00A110A5" w:rsidRPr="00FA7462">
        <w:rPr>
          <w:rFonts w:ascii="Arial" w:hAnsi="Arial" w:cs="Arial"/>
          <w:color w:val="222222"/>
          <w:sz w:val="18"/>
          <w:szCs w:val="18"/>
          <w:shd w:val="clear" w:color="auto" w:fill="FFFFFF"/>
          <w:lang w:eastAsia="pl-PL"/>
        </w:rPr>
        <w:t>3</w:t>
      </w:r>
      <w:r w:rsidR="00002D18" w:rsidRPr="00FA7462">
        <w:rPr>
          <w:rFonts w:ascii="Arial" w:hAnsi="Arial" w:cs="Arial"/>
          <w:color w:val="222222"/>
          <w:sz w:val="18"/>
          <w:szCs w:val="18"/>
          <w:shd w:val="clear" w:color="auto" w:fill="FFFFFF"/>
          <w:lang w:eastAsia="pl-PL"/>
        </w:rPr>
        <w:t xml:space="preserve"> </w:t>
      </w:r>
      <w:r w:rsidRPr="00FA7462">
        <w:rPr>
          <w:rFonts w:ascii="Arial" w:hAnsi="Arial" w:cs="Arial"/>
          <w:color w:val="222222"/>
          <w:sz w:val="18"/>
          <w:szCs w:val="18"/>
          <w:shd w:val="clear" w:color="auto" w:fill="FFFFFF"/>
          <w:lang w:eastAsia="pl-PL"/>
        </w:rPr>
        <w:t xml:space="preserve">with special focus on Kurdish </w:t>
      </w:r>
      <w:r w:rsidR="00A110A5" w:rsidRPr="00FA7462">
        <w:rPr>
          <w:rFonts w:ascii="Arial" w:hAnsi="Arial" w:cs="Arial"/>
          <w:color w:val="222222"/>
          <w:sz w:val="18"/>
          <w:szCs w:val="18"/>
          <w:shd w:val="clear" w:color="auto" w:fill="FFFFFF"/>
          <w:lang w:eastAsia="pl-PL"/>
        </w:rPr>
        <w:t>transnational families living in Middle East</w:t>
      </w:r>
      <w:r w:rsidRPr="00FA7462">
        <w:rPr>
          <w:rFonts w:ascii="Arial" w:hAnsi="Arial" w:cs="Arial"/>
          <w:color w:val="222222"/>
          <w:sz w:val="18"/>
          <w:szCs w:val="18"/>
          <w:shd w:val="clear" w:color="auto" w:fill="FFFFFF"/>
          <w:lang w:eastAsia="pl-PL"/>
        </w:rPr>
        <w:t>. S/he will be however expected to write an independent project proposal that is directly related to WP</w:t>
      </w:r>
      <w:r w:rsidR="00A110A5" w:rsidRPr="00FA7462">
        <w:rPr>
          <w:rFonts w:ascii="Arial" w:hAnsi="Arial" w:cs="Arial"/>
          <w:color w:val="222222"/>
          <w:sz w:val="18"/>
          <w:szCs w:val="18"/>
          <w:shd w:val="clear" w:color="auto" w:fill="FFFFFF"/>
          <w:lang w:eastAsia="pl-PL"/>
        </w:rPr>
        <w:t>3</w:t>
      </w:r>
      <w:r w:rsidRPr="00FA7462">
        <w:rPr>
          <w:rFonts w:ascii="Arial" w:hAnsi="Arial" w:cs="Arial"/>
          <w:color w:val="222222"/>
          <w:sz w:val="18"/>
          <w:szCs w:val="18"/>
          <w:shd w:val="clear" w:color="auto" w:fill="FFFFFF"/>
          <w:lang w:eastAsia="pl-PL"/>
        </w:rPr>
        <w:t>, but</w:t>
      </w:r>
      <w:r w:rsidR="00AA4191" w:rsidRPr="00FA7462">
        <w:rPr>
          <w:rFonts w:ascii="Arial" w:hAnsi="Arial" w:cs="Arial"/>
          <w:color w:val="222222"/>
          <w:sz w:val="18"/>
          <w:szCs w:val="18"/>
          <w:shd w:val="clear" w:color="auto" w:fill="FFFFFF"/>
          <w:lang w:eastAsia="pl-PL"/>
        </w:rPr>
        <w:t xml:space="preserve"> </w:t>
      </w:r>
      <w:r w:rsidRPr="00FA7462">
        <w:rPr>
          <w:rFonts w:ascii="Arial" w:hAnsi="Arial" w:cs="Arial"/>
          <w:color w:val="222222"/>
          <w:sz w:val="18"/>
          <w:szCs w:val="18"/>
          <w:shd w:val="clear" w:color="auto" w:fill="FFFFFF"/>
          <w:lang w:eastAsia="pl-PL"/>
        </w:rPr>
        <w:t xml:space="preserve">can take its own direction. </w:t>
      </w:r>
      <w:r w:rsidRPr="00FA7462">
        <w:rPr>
          <w:rFonts w:ascii="Arial" w:hAnsi="Arial" w:cs="Arial"/>
          <w:color w:val="333333"/>
          <w:sz w:val="18"/>
          <w:szCs w:val="18"/>
          <w:shd w:val="clear" w:color="auto" w:fill="FFFFFF"/>
          <w:lang w:eastAsia="pl-PL"/>
        </w:rPr>
        <w:t>The proposal will be further worked out in the first month of the project, in communication with the WP</w:t>
      </w:r>
      <w:r w:rsidR="00A110A5" w:rsidRPr="00FA7462">
        <w:rPr>
          <w:rFonts w:ascii="Arial" w:hAnsi="Arial" w:cs="Arial"/>
          <w:color w:val="333333"/>
          <w:sz w:val="18"/>
          <w:szCs w:val="18"/>
          <w:shd w:val="clear" w:color="auto" w:fill="FFFFFF"/>
          <w:lang w:eastAsia="pl-PL"/>
        </w:rPr>
        <w:t>3</w:t>
      </w:r>
      <w:r w:rsidRPr="00FA7462">
        <w:rPr>
          <w:rFonts w:ascii="Arial" w:hAnsi="Arial" w:cs="Arial"/>
          <w:color w:val="333333"/>
          <w:sz w:val="18"/>
          <w:szCs w:val="18"/>
          <w:shd w:val="clear" w:color="auto" w:fill="FFFFFF"/>
          <w:lang w:eastAsia="pl-PL"/>
        </w:rPr>
        <w:t xml:space="preserve"> leader</w:t>
      </w:r>
      <w:r w:rsidRPr="00FA7462">
        <w:rPr>
          <w:rFonts w:ascii="Arial" w:hAnsi="Arial" w:cs="Arial"/>
          <w:color w:val="222222"/>
          <w:sz w:val="18"/>
          <w:szCs w:val="18"/>
          <w:shd w:val="clear" w:color="auto" w:fill="FFFFFF"/>
          <w:lang w:eastAsia="pl-PL"/>
        </w:rPr>
        <w:t xml:space="preserve"> Moreover, like all other researchers, she/he will be supportive in conducting interviews for other Work Packages in the project. Also</w:t>
      </w:r>
      <w:r w:rsidR="00AA4191" w:rsidRPr="00FA7462">
        <w:rPr>
          <w:rFonts w:ascii="Arial" w:hAnsi="Arial" w:cs="Arial"/>
          <w:color w:val="222222"/>
          <w:sz w:val="18"/>
          <w:szCs w:val="18"/>
          <w:shd w:val="clear" w:color="auto" w:fill="FFFFFF"/>
          <w:lang w:eastAsia="pl-PL"/>
        </w:rPr>
        <w:t>,</w:t>
      </w:r>
      <w:r w:rsidRPr="00FA7462">
        <w:rPr>
          <w:rFonts w:ascii="Arial" w:hAnsi="Arial" w:cs="Arial"/>
          <w:color w:val="222222"/>
          <w:sz w:val="18"/>
          <w:szCs w:val="18"/>
          <w:shd w:val="clear" w:color="auto" w:fill="FFFFFF"/>
          <w:lang w:eastAsia="pl-PL"/>
        </w:rPr>
        <w:t xml:space="preserve"> she/he will be responsible for presenting the research results during joint seminars and on international conferences. Contributing to the 2 scientific papers and to the edited volume - the final result of the project is expected. All the members of the project are required to publish in Open Access journals and to contribute to the joint papers by the team</w:t>
      </w:r>
    </w:p>
    <w:p w:rsidR="00927ACF" w:rsidRPr="00FA7462" w:rsidRDefault="00927ACF" w:rsidP="00927ACF">
      <w:pPr>
        <w:pStyle w:val="Akapitzlist"/>
        <w:ind w:left="502"/>
        <w:jc w:val="both"/>
        <w:rPr>
          <w:rFonts w:ascii="Arial" w:hAnsi="Arial" w:cs="Arial"/>
          <w:bCs/>
          <w:sz w:val="18"/>
          <w:szCs w:val="18"/>
          <w:lang w:eastAsia="pl-PL"/>
        </w:rPr>
      </w:pPr>
    </w:p>
    <w:p w:rsidR="00927ACF" w:rsidRPr="00FA7462" w:rsidRDefault="00927ACF" w:rsidP="00927ACF">
      <w:pPr>
        <w:pStyle w:val="Akapitzlist"/>
        <w:numPr>
          <w:ilvl w:val="0"/>
          <w:numId w:val="4"/>
        </w:numPr>
        <w:tabs>
          <w:tab w:val="left" w:pos="820"/>
        </w:tabs>
        <w:spacing w:before="5"/>
        <w:ind w:right="580"/>
        <w:jc w:val="both"/>
        <w:rPr>
          <w:rFonts w:ascii="Arial" w:hAnsi="Arial" w:cs="Arial"/>
          <w:sz w:val="18"/>
          <w:szCs w:val="18"/>
        </w:rPr>
      </w:pPr>
      <w:r w:rsidRPr="00FA7462">
        <w:rPr>
          <w:rFonts w:ascii="Arial" w:hAnsi="Arial" w:cs="Arial"/>
          <w:sz w:val="18"/>
          <w:szCs w:val="18"/>
        </w:rPr>
        <w:t xml:space="preserve">Having the documented fluent knowledge of </w:t>
      </w:r>
      <w:r w:rsidR="00A110A5" w:rsidRPr="00FA7462">
        <w:rPr>
          <w:rFonts w:ascii="Arial" w:hAnsi="Arial" w:cs="Arial"/>
          <w:sz w:val="18"/>
          <w:szCs w:val="18"/>
        </w:rPr>
        <w:t>one of the dialects of Kurdish language</w:t>
      </w:r>
      <w:r w:rsidR="2A8B4A5A" w:rsidRPr="00FA7462">
        <w:rPr>
          <w:rFonts w:ascii="Arial" w:hAnsi="Arial" w:cs="Arial"/>
          <w:sz w:val="18"/>
          <w:szCs w:val="18"/>
        </w:rPr>
        <w:t xml:space="preserve"> (preferably </w:t>
      </w:r>
      <w:proofErr w:type="spellStart"/>
      <w:r w:rsidR="2A8B4A5A" w:rsidRPr="00FA7462">
        <w:rPr>
          <w:rFonts w:ascii="Arial" w:hAnsi="Arial" w:cs="Arial"/>
          <w:sz w:val="18"/>
          <w:szCs w:val="18"/>
        </w:rPr>
        <w:t>sorani</w:t>
      </w:r>
      <w:proofErr w:type="spellEnd"/>
      <w:r w:rsidR="2A8B4A5A" w:rsidRPr="00FA7462">
        <w:rPr>
          <w:rFonts w:ascii="Arial" w:hAnsi="Arial" w:cs="Arial"/>
          <w:sz w:val="18"/>
          <w:szCs w:val="18"/>
        </w:rPr>
        <w:t>)</w:t>
      </w:r>
      <w:r w:rsidRPr="00FA7462">
        <w:rPr>
          <w:rFonts w:ascii="Arial" w:hAnsi="Arial" w:cs="Arial"/>
          <w:sz w:val="18"/>
          <w:szCs w:val="18"/>
        </w:rPr>
        <w:t xml:space="preserve"> and of English as shown by publications</w:t>
      </w:r>
    </w:p>
    <w:p w:rsidR="00927ACF" w:rsidRPr="00FA7462" w:rsidRDefault="00927ACF" w:rsidP="00927ACF">
      <w:pPr>
        <w:pStyle w:val="Akapitzlist"/>
        <w:tabs>
          <w:tab w:val="left" w:pos="820"/>
        </w:tabs>
        <w:spacing w:before="5"/>
        <w:ind w:left="502" w:right="580"/>
        <w:jc w:val="both"/>
        <w:rPr>
          <w:rFonts w:ascii="Arial" w:hAnsi="Arial" w:cs="Arial"/>
          <w:sz w:val="18"/>
          <w:szCs w:val="18"/>
        </w:rPr>
      </w:pPr>
    </w:p>
    <w:p w:rsidR="00B0175F" w:rsidRPr="00FA7462" w:rsidRDefault="00B0175F" w:rsidP="0078387D">
      <w:pPr>
        <w:pStyle w:val="Akapitzlist"/>
        <w:numPr>
          <w:ilvl w:val="0"/>
          <w:numId w:val="4"/>
        </w:numPr>
        <w:tabs>
          <w:tab w:val="left" w:pos="820"/>
        </w:tabs>
        <w:spacing w:before="5"/>
        <w:ind w:right="580"/>
        <w:jc w:val="both"/>
        <w:rPr>
          <w:rFonts w:ascii="Arial" w:hAnsi="Arial" w:cs="Arial"/>
          <w:sz w:val="18"/>
          <w:szCs w:val="18"/>
        </w:rPr>
      </w:pPr>
      <w:r w:rsidRPr="00FA7462">
        <w:rPr>
          <w:rFonts w:ascii="Arial" w:hAnsi="Arial" w:cs="Arial"/>
          <w:sz w:val="18"/>
          <w:szCs w:val="18"/>
        </w:rPr>
        <w:t>Delivering at least one letter of reference with regard to the scientific achievements</w:t>
      </w:r>
    </w:p>
    <w:p w:rsidR="00B0175F" w:rsidRPr="00FA7462" w:rsidRDefault="00B0175F" w:rsidP="00B0175F">
      <w:pPr>
        <w:pStyle w:val="Akapitzlist"/>
        <w:tabs>
          <w:tab w:val="left" w:pos="820"/>
        </w:tabs>
        <w:spacing w:before="5"/>
        <w:ind w:left="502" w:right="580"/>
        <w:jc w:val="both"/>
        <w:rPr>
          <w:rFonts w:ascii="Arial" w:hAnsi="Arial" w:cs="Arial"/>
          <w:sz w:val="18"/>
          <w:szCs w:val="18"/>
        </w:rPr>
      </w:pPr>
    </w:p>
    <w:p w:rsidR="00863D77" w:rsidRPr="00FA7462" w:rsidRDefault="00B0175F" w:rsidP="00863D77">
      <w:pPr>
        <w:pStyle w:val="Akapitzlist"/>
        <w:numPr>
          <w:ilvl w:val="0"/>
          <w:numId w:val="4"/>
        </w:numPr>
        <w:jc w:val="both"/>
        <w:rPr>
          <w:rFonts w:ascii="Arial" w:hAnsi="Arial" w:cs="Arial"/>
          <w:b/>
          <w:bCs/>
          <w:sz w:val="18"/>
          <w:szCs w:val="18"/>
          <w:lang w:eastAsia="pl-PL"/>
        </w:rPr>
      </w:pPr>
      <w:r w:rsidRPr="00FA7462">
        <w:rPr>
          <w:rFonts w:ascii="Arial" w:hAnsi="Arial" w:cs="Arial"/>
          <w:sz w:val="18"/>
          <w:szCs w:val="18"/>
        </w:rPr>
        <w:t xml:space="preserve">Willingness to join the research team and take active part in the </w:t>
      </w:r>
      <w:proofErr w:type="spellStart"/>
      <w:r w:rsidRPr="00FA7462">
        <w:rPr>
          <w:rFonts w:ascii="Arial" w:hAnsi="Arial" w:cs="Arial"/>
          <w:sz w:val="18"/>
          <w:szCs w:val="18"/>
        </w:rPr>
        <w:t>ALCITfem</w:t>
      </w:r>
      <w:proofErr w:type="spellEnd"/>
      <w:r w:rsidRPr="00FA7462">
        <w:rPr>
          <w:rFonts w:ascii="Arial" w:hAnsi="Arial" w:cs="Arial"/>
          <w:sz w:val="18"/>
          <w:szCs w:val="18"/>
        </w:rPr>
        <w:t xml:space="preserve"> works</w:t>
      </w:r>
    </w:p>
    <w:p w:rsidR="00863D77" w:rsidRPr="00FA7462" w:rsidRDefault="00863D77" w:rsidP="00863D77">
      <w:pPr>
        <w:jc w:val="both"/>
        <w:rPr>
          <w:rFonts w:ascii="Arial" w:hAnsi="Arial" w:cs="Arial"/>
          <w:b/>
          <w:bCs/>
          <w:sz w:val="18"/>
          <w:szCs w:val="18"/>
          <w:lang w:eastAsia="pl-PL"/>
        </w:rPr>
      </w:pPr>
      <w:r w:rsidRPr="00FA7462">
        <w:rPr>
          <w:rFonts w:ascii="Arial" w:hAnsi="Arial" w:cs="Arial"/>
          <w:noProof/>
          <w:lang w:val="pl-PL" w:eastAsia="pl-PL"/>
        </w:rPr>
        <w:lastRenderedPageBreak/>
        <w:drawing>
          <wp:inline distT="0" distB="0" distL="0" distR="0">
            <wp:extent cx="792000" cy="842400"/>
            <wp:effectExtent l="0" t="0" r="825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Pr="00FA7462">
        <w:rPr>
          <w:rFonts w:ascii="Arial" w:hAnsi="Arial" w:cs="Arial"/>
          <w:sz w:val="18"/>
          <w:szCs w:val="18"/>
        </w:rPr>
        <w:t xml:space="preserve">                                                                                                                   </w:t>
      </w:r>
      <w:r w:rsidRPr="00FA7462">
        <w:rPr>
          <w:rFonts w:ascii="Arial" w:hAnsi="Arial" w:cs="Arial"/>
          <w:noProof/>
          <w:lang w:val="pl-PL" w:eastAsia="pl-PL"/>
        </w:rPr>
        <w:drawing>
          <wp:inline distT="0" distB="0" distL="0" distR="0">
            <wp:extent cx="1104900" cy="1104900"/>
            <wp:effectExtent l="19050" t="0" r="0" b="0"/>
            <wp:docPr id="13"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sidRPr="00FA7462">
        <w:rPr>
          <w:rFonts w:ascii="Arial" w:hAnsi="Arial" w:cs="Arial"/>
          <w:sz w:val="18"/>
          <w:szCs w:val="18"/>
        </w:rPr>
        <w:t xml:space="preserve">                </w:t>
      </w:r>
    </w:p>
    <w:p w:rsidR="00B778A0" w:rsidRPr="00FA7462" w:rsidRDefault="00CD3079" w:rsidP="12847A57">
      <w:pPr>
        <w:tabs>
          <w:tab w:val="left" w:pos="820"/>
        </w:tabs>
        <w:spacing w:before="5" w:after="0"/>
        <w:ind w:right="580"/>
        <w:rPr>
          <w:rFonts w:ascii="Arial" w:eastAsia="Times New Roman" w:hAnsi="Arial" w:cs="Arial"/>
          <w:sz w:val="18"/>
          <w:szCs w:val="18"/>
          <w:lang w:val="en-US"/>
        </w:rPr>
      </w:pPr>
      <w:r w:rsidRPr="00FA7462">
        <w:rPr>
          <w:rFonts w:ascii="Arial" w:eastAsia="Times New Roman" w:hAnsi="Arial" w:cs="Arial"/>
          <w:sz w:val="18"/>
          <w:szCs w:val="18"/>
          <w:lang w:val="en-US"/>
        </w:rPr>
        <w:t>Project description:</w:t>
      </w:r>
    </w:p>
    <w:p w:rsidR="00FA7462" w:rsidRPr="00AA7B05" w:rsidRDefault="00B778A0" w:rsidP="00FA7462">
      <w:pPr>
        <w:pStyle w:val="NormalnyWeb"/>
        <w:spacing w:line="276" w:lineRule="auto"/>
        <w:jc w:val="both"/>
        <w:rPr>
          <w:rFonts w:ascii="Arial" w:hAnsi="Arial" w:cs="Arial"/>
          <w:sz w:val="18"/>
          <w:szCs w:val="18"/>
          <w:lang w:val="en-US"/>
        </w:rPr>
      </w:pPr>
      <w:r w:rsidRPr="00FA7462">
        <w:rPr>
          <w:rFonts w:ascii="Arial" w:eastAsia="Arial" w:hAnsi="Arial" w:cs="Arial"/>
          <w:sz w:val="18"/>
          <w:szCs w:val="18"/>
          <w:lang w:val="en-US"/>
        </w:rPr>
        <w:t xml:space="preserve">The project is an interdisciplinary research </w:t>
      </w:r>
      <w:proofErr w:type="spellStart"/>
      <w:r w:rsidRPr="00FA7462">
        <w:rPr>
          <w:rFonts w:ascii="Arial" w:eastAsia="Arial" w:hAnsi="Arial" w:cs="Arial"/>
          <w:sz w:val="18"/>
          <w:szCs w:val="18"/>
          <w:lang w:val="en-US"/>
        </w:rPr>
        <w:t>programme</w:t>
      </w:r>
      <w:proofErr w:type="spellEnd"/>
      <w:r w:rsidRPr="00FA7462">
        <w:rPr>
          <w:rFonts w:ascii="Arial" w:eastAsia="Arial" w:hAnsi="Arial" w:cs="Arial"/>
          <w:sz w:val="18"/>
          <w:szCs w:val="18"/>
          <w:lang w:val="en-US"/>
        </w:rPr>
        <w:t xml:space="preserve"> that is rooted in literary studies, cultural anthropology, gender studies and sociology. Methodologically and theoretically, the project combines and connects Humanities with Social Sciences through the cooperation of the following institutes: the Section of Kurdish Studies at the Institute of Oriental Studies (Faculty of Philology) of the </w:t>
      </w:r>
      <w:proofErr w:type="spellStart"/>
      <w:r w:rsidRPr="00FA7462">
        <w:rPr>
          <w:rFonts w:ascii="Arial" w:eastAsia="Arial" w:hAnsi="Arial" w:cs="Arial"/>
          <w:sz w:val="18"/>
          <w:szCs w:val="18"/>
          <w:lang w:val="en-US"/>
        </w:rPr>
        <w:t>Jagiellonian</w:t>
      </w:r>
      <w:proofErr w:type="spellEnd"/>
      <w:r w:rsidRPr="00FA7462">
        <w:rPr>
          <w:rFonts w:ascii="Arial" w:eastAsia="Arial" w:hAnsi="Arial" w:cs="Arial"/>
          <w:sz w:val="18"/>
          <w:szCs w:val="18"/>
          <w:lang w:val="en-US"/>
        </w:rPr>
        <w:t xml:space="preserve"> University (JU, </w:t>
      </w:r>
      <w:proofErr w:type="spellStart"/>
      <w:r w:rsidRPr="00FA7462">
        <w:rPr>
          <w:rFonts w:ascii="Arial" w:eastAsia="Arial" w:hAnsi="Arial" w:cs="Arial"/>
          <w:sz w:val="18"/>
          <w:szCs w:val="18"/>
          <w:lang w:val="en-US"/>
        </w:rPr>
        <w:t>Kraków</w:t>
      </w:r>
      <w:proofErr w:type="spellEnd"/>
      <w:r w:rsidRPr="00FA7462">
        <w:rPr>
          <w:rFonts w:ascii="Arial" w:eastAsia="Arial" w:hAnsi="Arial" w:cs="Arial"/>
          <w:sz w:val="18"/>
          <w:szCs w:val="18"/>
          <w:lang w:val="en-US"/>
        </w:rPr>
        <w:t xml:space="preserve">), the Centre for Gender Research (STK, </w:t>
      </w:r>
      <w:proofErr w:type="spellStart"/>
      <w:r w:rsidRPr="00FA7462">
        <w:rPr>
          <w:rFonts w:ascii="Arial" w:eastAsia="Arial" w:hAnsi="Arial" w:cs="Arial"/>
          <w:sz w:val="18"/>
          <w:szCs w:val="18"/>
          <w:lang w:val="en-US"/>
        </w:rPr>
        <w:t>Senter</w:t>
      </w:r>
      <w:proofErr w:type="spellEnd"/>
      <w:r w:rsidRPr="00FA7462">
        <w:rPr>
          <w:rFonts w:ascii="Arial" w:eastAsia="Arial" w:hAnsi="Arial" w:cs="Arial"/>
          <w:sz w:val="18"/>
          <w:szCs w:val="18"/>
          <w:lang w:val="en-US"/>
        </w:rPr>
        <w:t xml:space="preserve"> for </w:t>
      </w:r>
      <w:proofErr w:type="spellStart"/>
      <w:r w:rsidRPr="00FA7462">
        <w:rPr>
          <w:rFonts w:ascii="Arial" w:eastAsia="Arial" w:hAnsi="Arial" w:cs="Arial"/>
          <w:sz w:val="18"/>
          <w:szCs w:val="18"/>
          <w:lang w:val="en-US"/>
        </w:rPr>
        <w:t>Tverrfaglig</w:t>
      </w:r>
      <w:proofErr w:type="spellEnd"/>
      <w:r w:rsidRPr="00FA7462">
        <w:rPr>
          <w:rFonts w:ascii="Arial" w:eastAsia="Arial" w:hAnsi="Arial" w:cs="Arial"/>
          <w:sz w:val="18"/>
          <w:szCs w:val="18"/>
          <w:lang w:val="en-US"/>
        </w:rPr>
        <w:t xml:space="preserve"> </w:t>
      </w:r>
      <w:proofErr w:type="spellStart"/>
      <w:r w:rsidRPr="00FA7462">
        <w:rPr>
          <w:rFonts w:ascii="Arial" w:eastAsia="Arial" w:hAnsi="Arial" w:cs="Arial"/>
          <w:sz w:val="18"/>
          <w:szCs w:val="18"/>
          <w:lang w:val="en-US"/>
        </w:rPr>
        <w:t>Kjonnsforskning</w:t>
      </w:r>
      <w:proofErr w:type="spellEnd"/>
      <w:r w:rsidRPr="00FA7462">
        <w:rPr>
          <w:rFonts w:ascii="Arial" w:eastAsia="Arial" w:hAnsi="Arial" w:cs="Arial"/>
          <w:sz w:val="18"/>
          <w:szCs w:val="18"/>
          <w:lang w:val="en-US"/>
        </w:rPr>
        <w:t>) at the University of Oslo (</w:t>
      </w:r>
      <w:proofErr w:type="spellStart"/>
      <w:r w:rsidRPr="00FA7462">
        <w:rPr>
          <w:rFonts w:ascii="Arial" w:eastAsia="Arial" w:hAnsi="Arial" w:cs="Arial"/>
          <w:sz w:val="18"/>
          <w:szCs w:val="18"/>
          <w:lang w:val="en-US"/>
        </w:rPr>
        <w:t>UiO</w:t>
      </w:r>
      <w:proofErr w:type="spellEnd"/>
      <w:r w:rsidRPr="00FA7462">
        <w:rPr>
          <w:rFonts w:ascii="Arial" w:eastAsia="Arial" w:hAnsi="Arial" w:cs="Arial"/>
          <w:sz w:val="18"/>
          <w:szCs w:val="18"/>
          <w:lang w:val="en-US"/>
        </w:rPr>
        <w:t xml:space="preserve">), the Centre for the Advanced Study of Population and Religion (CASPAR) at Cracow University of Economics (CUE), the </w:t>
      </w:r>
      <w:proofErr w:type="spellStart"/>
      <w:r w:rsidRPr="00FA7462">
        <w:rPr>
          <w:rFonts w:ascii="Arial" w:eastAsia="Arial" w:hAnsi="Arial" w:cs="Arial"/>
          <w:sz w:val="18"/>
          <w:szCs w:val="18"/>
          <w:lang w:val="en-US"/>
        </w:rPr>
        <w:t>Fafo</w:t>
      </w:r>
      <w:proofErr w:type="spellEnd"/>
      <w:r w:rsidRPr="00FA7462">
        <w:rPr>
          <w:rFonts w:ascii="Arial" w:eastAsia="Arial" w:hAnsi="Arial" w:cs="Arial"/>
          <w:sz w:val="18"/>
          <w:szCs w:val="18"/>
          <w:lang w:val="en-US"/>
        </w:rPr>
        <w:t xml:space="preserve">, Institute of </w:t>
      </w:r>
      <w:proofErr w:type="spellStart"/>
      <w:r w:rsidRPr="00FA7462">
        <w:rPr>
          <w:rFonts w:ascii="Arial" w:eastAsia="Arial" w:hAnsi="Arial" w:cs="Arial"/>
          <w:sz w:val="18"/>
          <w:szCs w:val="18"/>
          <w:lang w:val="en-US"/>
        </w:rPr>
        <w:t>Labour</w:t>
      </w:r>
      <w:proofErr w:type="spellEnd"/>
      <w:r w:rsidRPr="00FA7462">
        <w:rPr>
          <w:rFonts w:ascii="Arial" w:eastAsia="Arial" w:hAnsi="Arial" w:cs="Arial"/>
          <w:sz w:val="18"/>
          <w:szCs w:val="18"/>
          <w:lang w:val="en-US"/>
        </w:rPr>
        <w:t xml:space="preserve"> and Social Research in Oslo and the Asia and Pacific Museum (Warsaw). It investigates how the Kurds, who lack state structures and state institutions, have operated outside of such structures by building cultural and social institutions of their own in the different states of which they are citizens. More about the project: </w:t>
      </w:r>
      <w:hyperlink r:id="rId10">
        <w:r w:rsidR="00D81A7A" w:rsidRPr="00FA7462">
          <w:rPr>
            <w:rStyle w:val="Hipercze"/>
            <w:rFonts w:ascii="Arial" w:eastAsia="Arial" w:hAnsi="Arial" w:cs="Arial"/>
            <w:sz w:val="18"/>
            <w:szCs w:val="18"/>
            <w:lang w:val="en-US"/>
          </w:rPr>
          <w:t>http://www.kurdishstudies.pl/?en_alcitfem,226</w:t>
        </w:r>
        <w:r w:rsidRPr="00FA7462">
          <w:rPr>
            <w:rFonts w:ascii="Arial" w:hAnsi="Arial" w:cs="Arial"/>
            <w:sz w:val="18"/>
            <w:szCs w:val="18"/>
            <w:lang w:val="en-US"/>
          </w:rPr>
          <w:br/>
        </w:r>
      </w:hyperlink>
    </w:p>
    <w:p w:rsidR="00CD3079" w:rsidRPr="00FA7462" w:rsidRDefault="00CD3079" w:rsidP="00FA7462">
      <w:pPr>
        <w:pStyle w:val="NormalnyWeb"/>
        <w:spacing w:line="276" w:lineRule="auto"/>
        <w:rPr>
          <w:rFonts w:ascii="Arial" w:hAnsi="Arial" w:cs="Arial"/>
          <w:sz w:val="18"/>
          <w:szCs w:val="18"/>
          <w:lang w:val="en-US"/>
        </w:rPr>
      </w:pPr>
      <w:r w:rsidRPr="00FA7462">
        <w:rPr>
          <w:rFonts w:ascii="Arial" w:hAnsi="Arial" w:cs="Arial"/>
          <w:sz w:val="18"/>
          <w:szCs w:val="18"/>
          <w:lang w:val="en-US"/>
        </w:rPr>
        <w:t xml:space="preserve">Salary indication: </w:t>
      </w:r>
      <w:r w:rsidR="7B7D1B87" w:rsidRPr="00FA7462">
        <w:rPr>
          <w:rFonts w:ascii="Arial" w:hAnsi="Arial" w:cs="Arial"/>
          <w:sz w:val="18"/>
          <w:szCs w:val="18"/>
          <w:lang w:val="en-US"/>
        </w:rPr>
        <w:t xml:space="preserve">around </w:t>
      </w:r>
      <w:r w:rsidRPr="00FA7462">
        <w:rPr>
          <w:rFonts w:ascii="Arial" w:hAnsi="Arial" w:cs="Arial"/>
          <w:sz w:val="18"/>
          <w:szCs w:val="18"/>
          <w:lang w:val="en-US"/>
        </w:rPr>
        <w:t>7</w:t>
      </w:r>
      <w:r w:rsidR="3CE4E380" w:rsidRPr="00FA7462">
        <w:rPr>
          <w:rFonts w:ascii="Arial" w:hAnsi="Arial" w:cs="Arial"/>
          <w:sz w:val="18"/>
          <w:szCs w:val="18"/>
          <w:lang w:val="en-US"/>
        </w:rPr>
        <w:t>0</w:t>
      </w:r>
      <w:r w:rsidRPr="00FA7462">
        <w:rPr>
          <w:rFonts w:ascii="Arial" w:hAnsi="Arial" w:cs="Arial"/>
          <w:sz w:val="18"/>
          <w:szCs w:val="18"/>
          <w:lang w:val="en-US"/>
        </w:rPr>
        <w:t>00 (gross)/month</w:t>
      </w:r>
      <w:r w:rsidR="65884619" w:rsidRPr="00FA7462">
        <w:rPr>
          <w:rFonts w:ascii="Arial" w:hAnsi="Arial" w:cs="Arial"/>
          <w:sz w:val="18"/>
          <w:szCs w:val="18"/>
          <w:lang w:val="en-US"/>
        </w:rPr>
        <w:t xml:space="preserve"> PLN</w:t>
      </w:r>
      <w:r w:rsidR="00FA7462">
        <w:rPr>
          <w:rFonts w:ascii="Arial" w:hAnsi="Arial" w:cs="Arial"/>
          <w:sz w:val="18"/>
          <w:szCs w:val="18"/>
          <w:lang w:val="en-US"/>
        </w:rPr>
        <w:br/>
      </w:r>
      <w:r w:rsidRPr="00FA7462">
        <w:rPr>
          <w:rFonts w:ascii="Arial" w:hAnsi="Arial" w:cs="Arial"/>
          <w:sz w:val="18"/>
          <w:szCs w:val="18"/>
          <w:lang w:val="en-US"/>
        </w:rPr>
        <w:t>Starting date: 01.0</w:t>
      </w:r>
      <w:r w:rsidR="007F3B4F">
        <w:rPr>
          <w:rFonts w:ascii="Arial" w:hAnsi="Arial" w:cs="Arial"/>
          <w:sz w:val="18"/>
          <w:szCs w:val="18"/>
          <w:lang w:val="en-US"/>
        </w:rPr>
        <w:t>7</w:t>
      </w:r>
      <w:r w:rsidRPr="00FA7462">
        <w:rPr>
          <w:rFonts w:ascii="Arial" w:hAnsi="Arial" w:cs="Arial"/>
          <w:sz w:val="18"/>
          <w:szCs w:val="18"/>
          <w:lang w:val="en-US"/>
        </w:rPr>
        <w:t>.2021</w:t>
      </w:r>
    </w:p>
    <w:p w:rsidR="006D3F60" w:rsidRPr="00FA7462" w:rsidRDefault="006D3F60" w:rsidP="006D3F60">
      <w:pPr>
        <w:spacing w:after="0"/>
        <w:ind w:right="-20"/>
        <w:jc w:val="both"/>
        <w:rPr>
          <w:rFonts w:ascii="Arial" w:hAnsi="Arial" w:cs="Arial"/>
          <w:sz w:val="18"/>
          <w:szCs w:val="18"/>
        </w:rPr>
      </w:pPr>
    </w:p>
    <w:p w:rsidR="006D3F60" w:rsidRPr="00FA7462" w:rsidRDefault="006D3F60" w:rsidP="006D3F60">
      <w:pPr>
        <w:spacing w:after="0"/>
        <w:ind w:right="-20"/>
        <w:jc w:val="both"/>
        <w:rPr>
          <w:rFonts w:ascii="Arial" w:eastAsia="Times New Roman" w:hAnsi="Arial" w:cs="Arial"/>
          <w:sz w:val="18"/>
          <w:szCs w:val="18"/>
        </w:rPr>
      </w:pPr>
      <w:r w:rsidRPr="00FA7462">
        <w:rPr>
          <w:rFonts w:ascii="Arial" w:hAnsi="Arial" w:cs="Arial"/>
          <w:sz w:val="18"/>
          <w:szCs w:val="18"/>
        </w:rPr>
        <w:t>The candidates, who would like to take part in the competitive selection process, should submit the following documents in</w:t>
      </w:r>
      <w:r w:rsidR="00980633" w:rsidRPr="00FA7462">
        <w:rPr>
          <w:rFonts w:ascii="Arial" w:hAnsi="Arial" w:cs="Arial"/>
          <w:sz w:val="18"/>
          <w:szCs w:val="18"/>
        </w:rPr>
        <w:t xml:space="preserve"> the</w:t>
      </w:r>
      <w:r w:rsidRPr="00FA7462">
        <w:rPr>
          <w:rFonts w:ascii="Arial" w:hAnsi="Arial" w:cs="Arial"/>
          <w:sz w:val="18"/>
          <w:szCs w:val="18"/>
        </w:rPr>
        <w:t xml:space="preserve"> English language to the email of dr</w:t>
      </w:r>
      <w:r w:rsidR="00980633" w:rsidRPr="00FA7462">
        <w:rPr>
          <w:rFonts w:ascii="Arial" w:hAnsi="Arial" w:cs="Arial"/>
          <w:sz w:val="18"/>
          <w:szCs w:val="18"/>
        </w:rPr>
        <w:t>.</w:t>
      </w:r>
      <w:r w:rsidRPr="00FA7462">
        <w:rPr>
          <w:rFonts w:ascii="Arial" w:hAnsi="Arial" w:cs="Arial"/>
          <w:sz w:val="18"/>
          <w:szCs w:val="18"/>
        </w:rPr>
        <w:t xml:space="preserve"> </w:t>
      </w:r>
      <w:r w:rsidR="00A110A5" w:rsidRPr="00FA7462">
        <w:rPr>
          <w:rFonts w:ascii="Arial" w:hAnsi="Arial" w:cs="Arial"/>
          <w:sz w:val="18"/>
          <w:szCs w:val="18"/>
        </w:rPr>
        <w:t xml:space="preserve">Karol Kaczorowski </w:t>
      </w:r>
      <w:hyperlink r:id="rId11" w:history="1">
        <w:r w:rsidR="00A110A5" w:rsidRPr="00FA7462">
          <w:rPr>
            <w:rStyle w:val="Hipercze"/>
            <w:rFonts w:ascii="Arial" w:hAnsi="Arial" w:cs="Arial"/>
            <w:sz w:val="18"/>
            <w:szCs w:val="18"/>
          </w:rPr>
          <w:t>kaczorok@uek.krakow.pl</w:t>
        </w:r>
      </w:hyperlink>
      <w:r w:rsidR="00A110A5" w:rsidRPr="00FA7462">
        <w:rPr>
          <w:rFonts w:ascii="Arial" w:hAnsi="Arial" w:cs="Arial"/>
          <w:sz w:val="18"/>
          <w:szCs w:val="18"/>
        </w:rPr>
        <w:t>, the leader of WP3</w:t>
      </w:r>
      <w:r w:rsidRPr="00FA7462">
        <w:rPr>
          <w:rFonts w:ascii="Arial" w:hAnsi="Arial" w:cs="Arial"/>
          <w:sz w:val="18"/>
          <w:szCs w:val="18"/>
        </w:rPr>
        <w:t xml:space="preserve"> and the director of the project. Selected candidates will be invited to an online interview with the principal investigator and other members of the project. </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application form</w:t>
      </w:r>
      <w:r w:rsidR="00B36C04" w:rsidRPr="00FA7462">
        <w:rPr>
          <w:rFonts w:ascii="Arial" w:hAnsi="Arial" w:cs="Arial"/>
          <w:sz w:val="18"/>
          <w:szCs w:val="18"/>
        </w:rPr>
        <w:t xml:space="preserve"> expressing the candidate’s will to join the project as a postdoc</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resume;</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personal questionnaire filled in by the candidate;</w:t>
      </w:r>
      <w:r w:rsidR="00980633" w:rsidRPr="00FA7462">
        <w:rPr>
          <w:rFonts w:ascii="Arial" w:hAnsi="Arial" w:cs="Arial"/>
          <w:sz w:val="18"/>
          <w:szCs w:val="18"/>
        </w:rPr>
        <w:t xml:space="preserve"> </w:t>
      </w:r>
      <w:r w:rsidR="0078387D" w:rsidRPr="00FA7462">
        <w:rPr>
          <w:rFonts w:ascii="Arial" w:hAnsi="Arial" w:cs="Arial"/>
          <w:sz w:val="18"/>
          <w:szCs w:val="18"/>
        </w:rPr>
        <w:t>(see the forms under the link given below)</w:t>
      </w:r>
    </w:p>
    <w:p w:rsidR="00F74562" w:rsidRPr="00FA7462" w:rsidRDefault="00F74562"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the individual research project related to WP</w:t>
      </w:r>
      <w:r w:rsidR="00A110A5" w:rsidRPr="00FA7462">
        <w:rPr>
          <w:rFonts w:ascii="Arial" w:hAnsi="Arial" w:cs="Arial"/>
          <w:sz w:val="18"/>
          <w:szCs w:val="18"/>
        </w:rPr>
        <w:t>3</w:t>
      </w:r>
      <w:r w:rsidR="00A57B90" w:rsidRPr="00FA7462">
        <w:rPr>
          <w:rFonts w:ascii="Arial" w:hAnsi="Arial" w:cs="Arial"/>
          <w:sz w:val="18"/>
          <w:szCs w:val="18"/>
        </w:rPr>
        <w:t xml:space="preserve"> (</w:t>
      </w:r>
      <w:r w:rsidR="00A57B90" w:rsidRPr="00FA7462">
        <w:rPr>
          <w:rFonts w:ascii="Arial" w:hAnsi="Arial" w:cs="Arial"/>
          <w:bCs/>
          <w:sz w:val="18"/>
          <w:szCs w:val="18"/>
        </w:rPr>
        <w:t>750-1500 words).</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copy of the doctoral diploma or a diploma confirming the candidate’s habilitation degree, if applicable;</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 xml:space="preserve">information on the candidate’s scientific, teaching and </w:t>
      </w:r>
      <w:proofErr w:type="spellStart"/>
      <w:r w:rsidRPr="00FA7462">
        <w:rPr>
          <w:rFonts w:ascii="Arial" w:hAnsi="Arial" w:cs="Arial"/>
          <w:sz w:val="18"/>
          <w:szCs w:val="18"/>
        </w:rPr>
        <w:t>organisational</w:t>
      </w:r>
      <w:proofErr w:type="spellEnd"/>
      <w:r w:rsidRPr="00FA7462">
        <w:rPr>
          <w:rFonts w:ascii="Arial" w:hAnsi="Arial" w:cs="Arial"/>
          <w:sz w:val="18"/>
          <w:szCs w:val="18"/>
        </w:rPr>
        <w:t xml:space="preserve"> achievements </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list of publications (along with the respective publishing houses and the number of pages);</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doctoral dissertation or habilitation dissertation review, if applicable;</w:t>
      </w:r>
    </w:p>
    <w:p w:rsidR="00927ACF" w:rsidRPr="00FA7462" w:rsidRDefault="00016C7E" w:rsidP="00016C7E">
      <w:pPr>
        <w:pStyle w:val="Akapitzlist"/>
        <w:numPr>
          <w:ilvl w:val="0"/>
          <w:numId w:val="5"/>
        </w:numPr>
        <w:tabs>
          <w:tab w:val="left" w:pos="820"/>
        </w:tabs>
        <w:ind w:right="-20"/>
        <w:jc w:val="both"/>
        <w:rPr>
          <w:rFonts w:ascii="Arial" w:hAnsi="Arial" w:cs="Arial"/>
          <w:sz w:val="18"/>
          <w:szCs w:val="18"/>
        </w:rPr>
      </w:pPr>
      <w:r w:rsidRPr="00FA7462">
        <w:rPr>
          <w:rFonts w:ascii="Arial" w:hAnsi="Arial" w:cs="Arial"/>
          <w:iCs/>
          <w:sz w:val="18"/>
          <w:szCs w:val="18"/>
        </w:rPr>
        <w:t>at least one letter of reference</w:t>
      </w:r>
    </w:p>
    <w:p w:rsidR="00B36C04" w:rsidRPr="00FA7462" w:rsidRDefault="00B36C04" w:rsidP="00B36C0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 xml:space="preserve">information regarding </w:t>
      </w:r>
      <w:r w:rsidR="00980633" w:rsidRPr="00FA7462">
        <w:rPr>
          <w:rFonts w:ascii="Arial" w:hAnsi="Arial" w:cs="Arial"/>
          <w:sz w:val="18"/>
          <w:szCs w:val="18"/>
        </w:rPr>
        <w:t xml:space="preserve">the </w:t>
      </w:r>
      <w:r w:rsidRPr="00FA7462">
        <w:rPr>
          <w:rFonts w:ascii="Arial" w:hAnsi="Arial" w:cs="Arial"/>
          <w:sz w:val="18"/>
          <w:szCs w:val="18"/>
        </w:rPr>
        <w:t>processing of personal data;</w:t>
      </w:r>
      <w:r w:rsidR="00980633" w:rsidRPr="00FA7462">
        <w:rPr>
          <w:rFonts w:ascii="Arial" w:hAnsi="Arial" w:cs="Arial"/>
          <w:sz w:val="18"/>
          <w:szCs w:val="18"/>
        </w:rPr>
        <w:t xml:space="preserve"> (</w:t>
      </w:r>
      <w:r w:rsidR="0078387D" w:rsidRPr="00FA7462">
        <w:rPr>
          <w:rFonts w:ascii="Arial" w:hAnsi="Arial" w:cs="Arial"/>
          <w:sz w:val="18"/>
          <w:szCs w:val="18"/>
        </w:rPr>
        <w:t>see the form</w:t>
      </w:r>
      <w:r w:rsidR="007F5E6E" w:rsidRPr="00FA7462">
        <w:rPr>
          <w:rFonts w:ascii="Arial" w:hAnsi="Arial" w:cs="Arial"/>
          <w:sz w:val="18"/>
          <w:szCs w:val="18"/>
        </w:rPr>
        <w:t>s</w:t>
      </w:r>
      <w:r w:rsidR="0078387D" w:rsidRPr="00FA7462">
        <w:rPr>
          <w:rFonts w:ascii="Arial" w:hAnsi="Arial" w:cs="Arial"/>
          <w:sz w:val="18"/>
          <w:szCs w:val="18"/>
        </w:rPr>
        <w:t xml:space="preserve"> under the link</w:t>
      </w:r>
      <w:r w:rsidR="00980633" w:rsidRPr="00FA7462">
        <w:rPr>
          <w:rFonts w:ascii="Arial" w:hAnsi="Arial" w:cs="Arial"/>
          <w:sz w:val="18"/>
          <w:szCs w:val="18"/>
        </w:rPr>
        <w:t>)</w:t>
      </w:r>
    </w:p>
    <w:p w:rsidR="00B36C04" w:rsidRPr="00FA7462" w:rsidRDefault="00B36C04" w:rsidP="00B36C04">
      <w:pPr>
        <w:pStyle w:val="Akapitzlist"/>
        <w:tabs>
          <w:tab w:val="left" w:pos="820"/>
        </w:tabs>
        <w:ind w:right="-20"/>
        <w:jc w:val="both"/>
        <w:rPr>
          <w:rFonts w:ascii="Arial" w:hAnsi="Arial" w:cs="Arial"/>
          <w:sz w:val="18"/>
          <w:szCs w:val="18"/>
        </w:rPr>
      </w:pPr>
    </w:p>
    <w:p w:rsidR="00B36C04" w:rsidRPr="00FA7462" w:rsidRDefault="00B36C04" w:rsidP="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US" w:eastAsia="pl-PL"/>
        </w:rPr>
      </w:pPr>
      <w:r w:rsidRPr="00FA7462">
        <w:rPr>
          <w:rFonts w:ascii="Arial" w:eastAsia="Times New Roman" w:hAnsi="Arial" w:cs="Arial"/>
          <w:color w:val="202124"/>
          <w:sz w:val="18"/>
          <w:szCs w:val="18"/>
          <w:lang w:eastAsia="pl-PL"/>
        </w:rPr>
        <w:t>At the hiring stage, the following forms will be additionally required, the candidate must read them before applying:</w:t>
      </w:r>
    </w:p>
    <w:p w:rsidR="00B36C04" w:rsidRPr="00FA7462" w:rsidRDefault="00B36C04" w:rsidP="00B36C04">
      <w:pPr>
        <w:pStyle w:val="Akapitzlist"/>
        <w:tabs>
          <w:tab w:val="left" w:pos="820"/>
        </w:tabs>
        <w:ind w:right="-20"/>
        <w:jc w:val="both"/>
        <w:rPr>
          <w:rFonts w:ascii="Arial" w:hAnsi="Arial" w:cs="Arial"/>
          <w:sz w:val="18"/>
          <w:szCs w:val="18"/>
        </w:rPr>
      </w:pP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 xml:space="preserve">declaration of the candidate, confirming that the </w:t>
      </w:r>
      <w:r w:rsidR="00E0002D" w:rsidRPr="00FA7462">
        <w:rPr>
          <w:rFonts w:ascii="Arial" w:hAnsi="Arial" w:cs="Arial"/>
          <w:sz w:val="18"/>
          <w:szCs w:val="18"/>
        </w:rPr>
        <w:t>Cracow University of Economics</w:t>
      </w:r>
      <w:r w:rsidRPr="00FA7462">
        <w:rPr>
          <w:rFonts w:ascii="Arial" w:hAnsi="Arial" w:cs="Arial"/>
          <w:sz w:val="18"/>
          <w:szCs w:val="18"/>
        </w:rPr>
        <w:t xml:space="preserve"> will be their primary place of work, should they be selected in the competitive selection process;</w:t>
      </w:r>
      <w:r w:rsidR="0078387D" w:rsidRPr="00FA7462">
        <w:rPr>
          <w:rFonts w:ascii="Arial" w:hAnsi="Arial" w:cs="Arial"/>
          <w:sz w:val="18"/>
          <w:szCs w:val="18"/>
        </w:rPr>
        <w:t xml:space="preserve"> (see the forms)</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declaration under Article 113 of the Law on Higher Education and Science;</w:t>
      </w:r>
      <w:r w:rsidR="0078387D" w:rsidRPr="00FA7462">
        <w:rPr>
          <w:rFonts w:ascii="Arial" w:hAnsi="Arial" w:cs="Arial"/>
          <w:sz w:val="18"/>
          <w:szCs w:val="18"/>
        </w:rPr>
        <w:t xml:space="preserve"> (see the forms) </w:t>
      </w:r>
    </w:p>
    <w:p w:rsidR="00385F54" w:rsidRPr="00FA7462" w:rsidRDefault="006D3F60" w:rsidP="00385F54">
      <w:pPr>
        <w:pStyle w:val="Akapitzlist"/>
        <w:numPr>
          <w:ilvl w:val="0"/>
          <w:numId w:val="5"/>
        </w:numPr>
        <w:tabs>
          <w:tab w:val="left" w:pos="820"/>
        </w:tabs>
        <w:ind w:right="-20"/>
        <w:jc w:val="both"/>
        <w:rPr>
          <w:rFonts w:ascii="Arial" w:hAnsi="Arial" w:cs="Arial"/>
          <w:sz w:val="18"/>
          <w:szCs w:val="18"/>
        </w:rPr>
      </w:pPr>
      <w:r w:rsidRPr="00FA7462">
        <w:rPr>
          <w:rFonts w:ascii="Arial" w:hAnsi="Arial" w:cs="Arial"/>
          <w:sz w:val="18"/>
          <w:szCs w:val="18"/>
        </w:rPr>
        <w:t>declaration o</w:t>
      </w:r>
      <w:r w:rsidR="00980633" w:rsidRPr="00FA7462">
        <w:rPr>
          <w:rFonts w:ascii="Arial" w:hAnsi="Arial" w:cs="Arial"/>
          <w:sz w:val="18"/>
          <w:szCs w:val="18"/>
        </w:rPr>
        <w:t>f</w:t>
      </w:r>
      <w:r w:rsidRPr="00FA7462">
        <w:rPr>
          <w:rFonts w:ascii="Arial" w:hAnsi="Arial" w:cs="Arial"/>
          <w:sz w:val="18"/>
          <w:szCs w:val="18"/>
        </w:rPr>
        <w:t xml:space="preserve"> acknowledging and accepting the rules and regulations concerning intellectual property management and commerciali</w:t>
      </w:r>
      <w:r w:rsidR="6B570091" w:rsidRPr="00FA7462">
        <w:rPr>
          <w:rFonts w:ascii="Arial" w:hAnsi="Arial" w:cs="Arial"/>
          <w:sz w:val="18"/>
          <w:szCs w:val="18"/>
        </w:rPr>
        <w:t>z</w:t>
      </w:r>
      <w:r w:rsidRPr="00FA7462">
        <w:rPr>
          <w:rFonts w:ascii="Arial" w:hAnsi="Arial" w:cs="Arial"/>
          <w:sz w:val="18"/>
          <w:szCs w:val="18"/>
        </w:rPr>
        <w:t xml:space="preserve">ation in force at the </w:t>
      </w:r>
      <w:r w:rsidR="00250E6C" w:rsidRPr="00250E6C">
        <w:rPr>
          <w:rFonts w:ascii="Arial" w:hAnsi="Arial" w:cs="Arial"/>
          <w:sz w:val="18"/>
          <w:szCs w:val="18"/>
          <w:lang w:val="en-GB"/>
        </w:rPr>
        <w:t>Cracow University of Economics</w:t>
      </w:r>
      <w:r w:rsidRPr="00FA7462">
        <w:rPr>
          <w:rFonts w:ascii="Arial" w:hAnsi="Arial" w:cs="Arial"/>
          <w:sz w:val="18"/>
          <w:szCs w:val="18"/>
        </w:rPr>
        <w:t>;</w:t>
      </w:r>
      <w:r w:rsidR="0078387D" w:rsidRPr="00FA7462">
        <w:rPr>
          <w:rFonts w:ascii="Arial" w:hAnsi="Arial" w:cs="Arial"/>
          <w:sz w:val="18"/>
          <w:szCs w:val="18"/>
        </w:rPr>
        <w:t xml:space="preserve"> (see the forms)</w:t>
      </w:r>
    </w:p>
    <w:p w:rsidR="00385F54" w:rsidRPr="00FA7462" w:rsidRDefault="00385F54" w:rsidP="006D3F60">
      <w:pPr>
        <w:spacing w:after="0"/>
        <w:jc w:val="both"/>
        <w:rPr>
          <w:rFonts w:ascii="Arial" w:hAnsi="Arial" w:cs="Arial"/>
          <w:sz w:val="18"/>
          <w:szCs w:val="18"/>
          <w:u w:val="single"/>
        </w:rPr>
      </w:pPr>
    </w:p>
    <w:p w:rsidR="006D3F60" w:rsidRPr="00FA7462" w:rsidRDefault="006D3F60" w:rsidP="003112E0">
      <w:pPr>
        <w:spacing w:after="0"/>
        <w:rPr>
          <w:rFonts w:ascii="Arial" w:hAnsi="Arial" w:cs="Arial"/>
          <w:b/>
          <w:bCs/>
        </w:rPr>
      </w:pPr>
      <w:r w:rsidRPr="00FA7462">
        <w:rPr>
          <w:rFonts w:ascii="Arial" w:hAnsi="Arial" w:cs="Arial"/>
          <w:sz w:val="18"/>
          <w:szCs w:val="18"/>
          <w:u w:val="single"/>
        </w:rPr>
        <w:t>Opening date:</w:t>
      </w:r>
      <w:r w:rsidRPr="00FA7462">
        <w:rPr>
          <w:rFonts w:ascii="Arial" w:hAnsi="Arial" w:cs="Arial"/>
          <w:sz w:val="18"/>
          <w:szCs w:val="18"/>
        </w:rPr>
        <w:t xml:space="preserve">  </w:t>
      </w:r>
      <w:r w:rsidR="00250E6C">
        <w:rPr>
          <w:rFonts w:ascii="Arial" w:hAnsi="Arial" w:cs="Arial"/>
          <w:b/>
          <w:bCs/>
          <w:sz w:val="18"/>
          <w:szCs w:val="18"/>
        </w:rPr>
        <w:t>1</w:t>
      </w:r>
      <w:r w:rsidR="00CB45BB">
        <w:rPr>
          <w:rFonts w:ascii="Arial" w:hAnsi="Arial" w:cs="Arial"/>
          <w:b/>
          <w:bCs/>
          <w:sz w:val="18"/>
          <w:szCs w:val="18"/>
        </w:rPr>
        <w:t>2</w:t>
      </w:r>
      <w:r w:rsidR="0206B319" w:rsidRPr="00FA7462">
        <w:rPr>
          <w:rFonts w:ascii="Arial" w:hAnsi="Arial" w:cs="Arial"/>
          <w:b/>
          <w:bCs/>
          <w:sz w:val="18"/>
          <w:szCs w:val="18"/>
        </w:rPr>
        <w:t>.05.2021</w:t>
      </w:r>
    </w:p>
    <w:p w:rsidR="006D3F60" w:rsidRPr="00FA7462" w:rsidRDefault="006D3F60" w:rsidP="003112E0">
      <w:pPr>
        <w:spacing w:after="0"/>
        <w:rPr>
          <w:rFonts w:ascii="Arial" w:hAnsi="Arial" w:cs="Arial"/>
          <w:b/>
          <w:bCs/>
          <w:sz w:val="18"/>
          <w:szCs w:val="18"/>
        </w:rPr>
      </w:pPr>
      <w:r w:rsidRPr="00FA7462">
        <w:rPr>
          <w:rFonts w:ascii="Arial" w:hAnsi="Arial" w:cs="Arial"/>
          <w:b/>
          <w:bCs/>
          <w:sz w:val="18"/>
          <w:szCs w:val="18"/>
        </w:rPr>
        <w:t xml:space="preserve">Application submission deadline: </w:t>
      </w:r>
      <w:r w:rsidR="3A4501E6" w:rsidRPr="00FA7462">
        <w:rPr>
          <w:rFonts w:ascii="Arial" w:hAnsi="Arial" w:cs="Arial"/>
          <w:b/>
          <w:bCs/>
          <w:sz w:val="18"/>
          <w:szCs w:val="18"/>
        </w:rPr>
        <w:t>2</w:t>
      </w:r>
      <w:r w:rsidR="00250E6C">
        <w:rPr>
          <w:rFonts w:ascii="Arial" w:hAnsi="Arial" w:cs="Arial"/>
          <w:b/>
          <w:bCs/>
          <w:sz w:val="18"/>
          <w:szCs w:val="18"/>
        </w:rPr>
        <w:t>7</w:t>
      </w:r>
      <w:r w:rsidR="00A110A5" w:rsidRPr="00FA7462">
        <w:rPr>
          <w:rFonts w:ascii="Arial" w:hAnsi="Arial" w:cs="Arial"/>
          <w:b/>
          <w:bCs/>
          <w:sz w:val="18"/>
          <w:szCs w:val="18"/>
        </w:rPr>
        <w:t>.05</w:t>
      </w:r>
      <w:r w:rsidR="008D3E81" w:rsidRPr="00FA7462">
        <w:rPr>
          <w:rFonts w:ascii="Arial" w:hAnsi="Arial" w:cs="Arial"/>
          <w:b/>
          <w:bCs/>
          <w:sz w:val="18"/>
          <w:szCs w:val="18"/>
        </w:rPr>
        <w:t>.2021</w:t>
      </w:r>
    </w:p>
    <w:p w:rsidR="006D3F60" w:rsidRPr="00FA7462" w:rsidRDefault="006D3F60" w:rsidP="003112E0">
      <w:pPr>
        <w:spacing w:after="0"/>
        <w:rPr>
          <w:rFonts w:ascii="Arial" w:hAnsi="Arial" w:cs="Arial"/>
          <w:b/>
          <w:bCs/>
          <w:sz w:val="18"/>
          <w:szCs w:val="18"/>
        </w:rPr>
      </w:pPr>
      <w:r w:rsidRPr="00FA7462">
        <w:rPr>
          <w:rFonts w:ascii="Arial" w:hAnsi="Arial" w:cs="Arial"/>
          <w:b/>
          <w:bCs/>
          <w:sz w:val="18"/>
          <w:szCs w:val="18"/>
        </w:rPr>
        <w:t>The competitive selection process will be concluded by</w:t>
      </w:r>
      <w:r w:rsidR="008D3E81" w:rsidRPr="00FA7462">
        <w:rPr>
          <w:rFonts w:ascii="Arial" w:hAnsi="Arial" w:cs="Arial"/>
          <w:b/>
          <w:bCs/>
          <w:sz w:val="18"/>
          <w:szCs w:val="18"/>
        </w:rPr>
        <w:t xml:space="preserve">: </w:t>
      </w:r>
      <w:r w:rsidR="00250E6C">
        <w:rPr>
          <w:rFonts w:ascii="Arial" w:hAnsi="Arial" w:cs="Arial"/>
          <w:b/>
          <w:bCs/>
          <w:sz w:val="18"/>
          <w:szCs w:val="18"/>
        </w:rPr>
        <w:t>04</w:t>
      </w:r>
      <w:r w:rsidR="008D3E81" w:rsidRPr="00FA7462">
        <w:rPr>
          <w:rFonts w:ascii="Arial" w:hAnsi="Arial" w:cs="Arial"/>
          <w:sz w:val="18"/>
          <w:szCs w:val="18"/>
        </w:rPr>
        <w:t>.</w:t>
      </w:r>
      <w:r w:rsidR="008D3E81" w:rsidRPr="00FA7462">
        <w:rPr>
          <w:rFonts w:ascii="Arial" w:hAnsi="Arial" w:cs="Arial"/>
          <w:b/>
          <w:bCs/>
          <w:sz w:val="18"/>
          <w:szCs w:val="18"/>
        </w:rPr>
        <w:t>0</w:t>
      </w:r>
      <w:r w:rsidR="00250E6C">
        <w:rPr>
          <w:rFonts w:ascii="Arial" w:hAnsi="Arial" w:cs="Arial"/>
          <w:b/>
          <w:bCs/>
          <w:sz w:val="18"/>
          <w:szCs w:val="18"/>
        </w:rPr>
        <w:t>6</w:t>
      </w:r>
      <w:r w:rsidR="008D3E81" w:rsidRPr="00FA7462">
        <w:rPr>
          <w:rFonts w:ascii="Arial" w:hAnsi="Arial" w:cs="Arial"/>
          <w:b/>
          <w:bCs/>
          <w:sz w:val="18"/>
          <w:szCs w:val="18"/>
        </w:rPr>
        <w:t>.2021</w:t>
      </w:r>
    </w:p>
    <w:p w:rsidR="006D3F60" w:rsidRPr="00FA7462" w:rsidRDefault="006D3F60" w:rsidP="003112E0">
      <w:pPr>
        <w:spacing w:after="0"/>
        <w:rPr>
          <w:rFonts w:ascii="Arial" w:hAnsi="Arial" w:cs="Arial"/>
          <w:b/>
          <w:bCs/>
          <w:sz w:val="18"/>
          <w:szCs w:val="18"/>
        </w:rPr>
      </w:pPr>
      <w:r w:rsidRPr="00FA7462">
        <w:rPr>
          <w:rFonts w:ascii="Arial" w:hAnsi="Arial" w:cs="Arial"/>
          <w:b/>
          <w:bCs/>
          <w:sz w:val="18"/>
          <w:szCs w:val="18"/>
        </w:rPr>
        <w:t xml:space="preserve">Place of enrolment: </w:t>
      </w:r>
      <w:r w:rsidR="00A110A5" w:rsidRPr="00FA7462">
        <w:rPr>
          <w:rFonts w:ascii="Arial" w:hAnsi="Arial" w:cs="Arial"/>
          <w:b/>
          <w:bCs/>
          <w:sz w:val="18"/>
          <w:szCs w:val="18"/>
        </w:rPr>
        <w:t>Cracow University of Economics, Kraków, Poland</w:t>
      </w:r>
    </w:p>
    <w:p w:rsidR="006D3F60" w:rsidRPr="00FA7462" w:rsidRDefault="00A110A5" w:rsidP="003112E0">
      <w:pPr>
        <w:spacing w:after="0"/>
        <w:rPr>
          <w:rFonts w:ascii="Arial" w:hAnsi="Arial" w:cs="Arial"/>
          <w:sz w:val="18"/>
          <w:szCs w:val="18"/>
        </w:rPr>
      </w:pPr>
      <w:r w:rsidRPr="00FA7462">
        <w:rPr>
          <w:rFonts w:ascii="Arial" w:hAnsi="Arial" w:cs="Arial"/>
          <w:bCs/>
          <w:sz w:val="18"/>
          <w:szCs w:val="18"/>
        </w:rPr>
        <w:t>Cracow University of Economics</w:t>
      </w:r>
      <w:r w:rsidR="006D3F60" w:rsidRPr="00FA7462">
        <w:rPr>
          <w:rFonts w:ascii="Arial" w:hAnsi="Arial" w:cs="Arial"/>
          <w:sz w:val="18"/>
          <w:szCs w:val="18"/>
        </w:rPr>
        <w:t xml:space="preserve"> does not provide housing.</w:t>
      </w:r>
    </w:p>
    <w:p w:rsidR="00385F54" w:rsidRPr="00FA7462" w:rsidRDefault="006D3F60" w:rsidP="003112E0">
      <w:pPr>
        <w:spacing w:after="0"/>
        <w:ind w:right="5202"/>
        <w:rPr>
          <w:rFonts w:ascii="Arial" w:hAnsi="Arial" w:cs="Arial"/>
        </w:rPr>
      </w:pPr>
      <w:r w:rsidRPr="00FA7462">
        <w:rPr>
          <w:rFonts w:ascii="Arial" w:hAnsi="Arial" w:cs="Arial"/>
          <w:b/>
          <w:bCs/>
          <w:sz w:val="18"/>
          <w:szCs w:val="18"/>
        </w:rPr>
        <w:t>Declaration forms :</w:t>
      </w:r>
      <w:r w:rsidR="002B3ECC" w:rsidRPr="00FA7462">
        <w:rPr>
          <w:rFonts w:ascii="Arial" w:hAnsi="Arial" w:cs="Arial"/>
          <w:sz w:val="18"/>
          <w:szCs w:val="18"/>
        </w:rPr>
        <w:t xml:space="preserve"> </w:t>
      </w:r>
    </w:p>
    <w:p w:rsidR="00250E6C" w:rsidRPr="009064E7" w:rsidRDefault="00842317" w:rsidP="00250E6C">
      <w:pPr>
        <w:spacing w:after="0"/>
        <w:jc w:val="both"/>
        <w:rPr>
          <w:rFonts w:ascii="Arial" w:hAnsi="Arial" w:cs="Arial"/>
          <w:sz w:val="18"/>
          <w:szCs w:val="18"/>
        </w:rPr>
      </w:pPr>
      <w:hyperlink r:id="rId12" w:history="1">
        <w:r w:rsidR="00250E6C" w:rsidRPr="005A5346">
          <w:rPr>
            <w:rStyle w:val="Hipercze"/>
            <w:rFonts w:ascii="Arial" w:hAnsi="Arial" w:cs="Arial"/>
            <w:sz w:val="18"/>
            <w:szCs w:val="18"/>
          </w:rPr>
          <w:t>Personal data processing approval form</w:t>
        </w:r>
      </w:hyperlink>
    </w:p>
    <w:p w:rsidR="00250E6C" w:rsidRPr="009064E7" w:rsidRDefault="00842317" w:rsidP="00250E6C">
      <w:pPr>
        <w:spacing w:after="0"/>
        <w:jc w:val="both"/>
        <w:rPr>
          <w:rFonts w:ascii="Arial" w:eastAsia="Times New Roman" w:hAnsi="Arial" w:cs="Arial"/>
          <w:sz w:val="18"/>
          <w:szCs w:val="18"/>
        </w:rPr>
      </w:pPr>
      <w:hyperlink r:id="rId13" w:history="1">
        <w:r w:rsidR="00250E6C" w:rsidRPr="005A5346">
          <w:rPr>
            <w:rStyle w:val="Hipercze"/>
            <w:rFonts w:ascii="Arial" w:hAnsi="Arial" w:cs="Arial"/>
            <w:sz w:val="18"/>
            <w:szCs w:val="18"/>
          </w:rPr>
          <w:t>Personal questionnaire form</w:t>
        </w:r>
      </w:hyperlink>
    </w:p>
    <w:p w:rsidR="003B6CC2" w:rsidRPr="00FA7462" w:rsidRDefault="2B5388F3" w:rsidP="00FA7462">
      <w:pPr>
        <w:spacing w:after="0"/>
        <w:rPr>
          <w:rFonts w:ascii="Arial" w:hAnsi="Arial" w:cs="Arial"/>
          <w:sz w:val="16"/>
          <w:szCs w:val="16"/>
        </w:rPr>
      </w:pPr>
      <w:r w:rsidRPr="00FA7462">
        <w:rPr>
          <w:rFonts w:ascii="Arial" w:hAnsi="Arial" w:cs="Arial"/>
        </w:rPr>
        <w:br/>
      </w:r>
      <w:r w:rsidR="006D3F60" w:rsidRPr="00FA7462">
        <w:rPr>
          <w:rFonts w:ascii="Arial" w:hAnsi="Arial" w:cs="Arial"/>
          <w:sz w:val="16"/>
          <w:szCs w:val="16"/>
        </w:rPr>
        <w:t>On behalf of</w:t>
      </w:r>
      <w:r w:rsidR="7BBDFE80" w:rsidRPr="00FA7462">
        <w:rPr>
          <w:rFonts w:ascii="Arial" w:hAnsi="Arial" w:cs="Arial"/>
          <w:sz w:val="16"/>
          <w:szCs w:val="16"/>
        </w:rPr>
        <w:t xml:space="preserve"> </w:t>
      </w:r>
      <w:r w:rsidR="006D3F60" w:rsidRPr="00FA7462">
        <w:rPr>
          <w:rFonts w:ascii="Arial" w:hAnsi="Arial" w:cs="Arial"/>
          <w:sz w:val="16"/>
          <w:szCs w:val="16"/>
        </w:rPr>
        <w:t xml:space="preserve">the Rector of the </w:t>
      </w:r>
      <w:r w:rsidR="306BB7D2" w:rsidRPr="00FA7462">
        <w:rPr>
          <w:rFonts w:ascii="Arial" w:hAnsi="Arial" w:cs="Arial"/>
          <w:sz w:val="16"/>
          <w:szCs w:val="16"/>
        </w:rPr>
        <w:t>Cracow University of Economics</w:t>
      </w:r>
    </w:p>
    <w:p w:rsidR="002F32E2" w:rsidRPr="00FA7462" w:rsidRDefault="002F32E2" w:rsidP="003B6CC2">
      <w:pPr>
        <w:ind w:left="3686" w:right="180" w:firstLine="708"/>
        <w:jc w:val="both"/>
        <w:rPr>
          <w:rFonts w:ascii="Arial" w:hAnsi="Arial" w:cs="Arial"/>
          <w:sz w:val="18"/>
          <w:szCs w:val="18"/>
        </w:rPr>
      </w:pPr>
    </w:p>
    <w:p w:rsidR="006D3F60" w:rsidRPr="00FA7462" w:rsidRDefault="006D3F60" w:rsidP="12847A57">
      <w:pPr>
        <w:ind w:right="180"/>
        <w:jc w:val="center"/>
        <w:rPr>
          <w:rFonts w:ascii="Arial" w:hAnsi="Arial" w:cs="Arial"/>
          <w:b/>
          <w:bCs/>
        </w:rPr>
      </w:pPr>
      <w:r w:rsidRPr="00FA7462">
        <w:rPr>
          <w:rFonts w:ascii="Arial" w:hAnsi="Arial" w:cs="Arial"/>
          <w:b/>
          <w:bCs/>
        </w:rPr>
        <w:t>Attachment</w:t>
      </w:r>
    </w:p>
    <w:p w:rsidR="006D3F60" w:rsidRPr="00FA7462" w:rsidRDefault="00863D77" w:rsidP="006D3F60">
      <w:pPr>
        <w:ind w:right="180"/>
        <w:jc w:val="center"/>
        <w:rPr>
          <w:rFonts w:ascii="Arial" w:hAnsi="Arial" w:cs="Arial"/>
          <w:b/>
          <w:bCs/>
        </w:rPr>
      </w:pPr>
      <w:r w:rsidRPr="00FA7462">
        <w:rPr>
          <w:rFonts w:ascii="Arial" w:hAnsi="Arial" w:cs="Arial"/>
          <w:b/>
          <w:bCs/>
        </w:rPr>
        <w:t>Work Package 3 (WP3</w:t>
      </w:r>
      <w:r w:rsidR="006D3F60" w:rsidRPr="00FA7462">
        <w:rPr>
          <w:rFonts w:ascii="Arial" w:hAnsi="Arial" w:cs="Arial"/>
          <w:b/>
          <w:bCs/>
        </w:rPr>
        <w:t>)</w:t>
      </w:r>
    </w:p>
    <w:p w:rsidR="00863D77" w:rsidRPr="00FA7462" w:rsidRDefault="00863D77" w:rsidP="00863D77">
      <w:pPr>
        <w:pStyle w:val="Bezodstpw"/>
        <w:jc w:val="both"/>
        <w:rPr>
          <w:rFonts w:ascii="Arial" w:hAnsi="Arial" w:cs="Arial"/>
          <w:color w:val="000000"/>
          <w:sz w:val="22"/>
          <w:szCs w:val="22"/>
          <w:lang w:val="en-GB"/>
        </w:rPr>
      </w:pPr>
      <w:r w:rsidRPr="00FA7462">
        <w:rPr>
          <w:rFonts w:ascii="Arial" w:hAnsi="Arial" w:cs="Arial"/>
          <w:b/>
          <w:bCs/>
          <w:color w:val="000000"/>
          <w:sz w:val="22"/>
          <w:szCs w:val="22"/>
          <w:lang w:val="en-GB"/>
        </w:rPr>
        <w:t xml:space="preserve">“Doing Family”: Social negotiation of gender roles among transnational Kurdish families, </w:t>
      </w:r>
      <w:r w:rsidRPr="00FA7462">
        <w:rPr>
          <w:rFonts w:ascii="Arial" w:hAnsi="Arial" w:cs="Arial"/>
          <w:bCs/>
          <w:color w:val="000000"/>
          <w:sz w:val="22"/>
          <w:szCs w:val="22"/>
          <w:lang w:val="en-GB"/>
        </w:rPr>
        <w:t xml:space="preserve">Dr Karol Kaczorowski </w:t>
      </w:r>
      <w:r w:rsidRPr="00FA7462">
        <w:rPr>
          <w:rFonts w:ascii="Arial" w:hAnsi="Arial" w:cs="Arial"/>
          <w:color w:val="000000"/>
          <w:sz w:val="22"/>
          <w:szCs w:val="22"/>
          <w:lang w:val="en-GB"/>
        </w:rPr>
        <w:t>(Department of International Relations, CASPAR at Cracow University of Economics)</w:t>
      </w:r>
    </w:p>
    <w:p w:rsidR="00863D77" w:rsidRPr="00FA7462" w:rsidRDefault="00863D77" w:rsidP="00863D77">
      <w:pPr>
        <w:pStyle w:val="Bezodstpw"/>
        <w:jc w:val="both"/>
        <w:rPr>
          <w:rFonts w:ascii="Arial" w:hAnsi="Arial" w:cs="Arial"/>
          <w:color w:val="000000"/>
          <w:sz w:val="22"/>
          <w:szCs w:val="22"/>
          <w:lang w:val="en-GB"/>
        </w:rPr>
      </w:pPr>
    </w:p>
    <w:p w:rsidR="00863D77" w:rsidRPr="00FA7462" w:rsidRDefault="00863D77" w:rsidP="00863D77">
      <w:pPr>
        <w:rPr>
          <w:rFonts w:ascii="Arial" w:hAnsi="Arial" w:cs="Arial"/>
          <w:b/>
          <w:color w:val="000000"/>
          <w:sz w:val="18"/>
          <w:szCs w:val="18"/>
        </w:rPr>
      </w:pPr>
      <w:r w:rsidRPr="00FA7462">
        <w:rPr>
          <w:rFonts w:ascii="Arial" w:hAnsi="Arial" w:cs="Arial"/>
          <w:b/>
          <w:color w:val="000000"/>
          <w:sz w:val="18"/>
          <w:szCs w:val="18"/>
        </w:rPr>
        <w:t xml:space="preserve">Objectives of WP3 </w:t>
      </w:r>
      <w:r w:rsidRPr="00FA7462">
        <w:rPr>
          <w:rFonts w:ascii="Arial" w:hAnsi="Arial" w:cs="Arial"/>
          <w:color w:val="000000"/>
          <w:sz w:val="18"/>
          <w:szCs w:val="18"/>
        </w:rPr>
        <w:t>:</w:t>
      </w:r>
    </w:p>
    <w:p w:rsidR="00863D77" w:rsidRPr="00FA7462" w:rsidRDefault="00863D77" w:rsidP="00863D77">
      <w:pPr>
        <w:widowControl/>
        <w:numPr>
          <w:ilvl w:val="0"/>
          <w:numId w:val="8"/>
        </w:numPr>
        <w:spacing w:after="0" w:line="240" w:lineRule="auto"/>
        <w:rPr>
          <w:rFonts w:ascii="Arial" w:hAnsi="Arial" w:cs="Arial"/>
          <w:color w:val="000000"/>
          <w:sz w:val="18"/>
          <w:szCs w:val="18"/>
        </w:rPr>
      </w:pPr>
      <w:r w:rsidRPr="00FA7462">
        <w:rPr>
          <w:rFonts w:ascii="Arial" w:hAnsi="Arial" w:cs="Arial"/>
          <w:color w:val="000000"/>
          <w:sz w:val="18"/>
          <w:szCs w:val="18"/>
        </w:rPr>
        <w:t>Investigates the transformation of gender roles and its impact on gender relations and everyday practices within Kurdish families in Kurdistan an abroad.</w:t>
      </w:r>
    </w:p>
    <w:p w:rsidR="00863D77" w:rsidRPr="00FA7462" w:rsidRDefault="00863D77" w:rsidP="00863D77">
      <w:pPr>
        <w:widowControl/>
        <w:numPr>
          <w:ilvl w:val="0"/>
          <w:numId w:val="8"/>
        </w:numPr>
        <w:spacing w:after="0" w:line="240" w:lineRule="auto"/>
        <w:rPr>
          <w:rFonts w:ascii="Arial" w:hAnsi="Arial" w:cs="Arial"/>
          <w:color w:val="000000"/>
          <w:sz w:val="18"/>
          <w:szCs w:val="18"/>
        </w:rPr>
      </w:pPr>
      <w:r w:rsidRPr="00FA7462">
        <w:rPr>
          <w:rFonts w:ascii="Arial" w:hAnsi="Arial" w:cs="Arial"/>
          <w:color w:val="000000"/>
          <w:sz w:val="18"/>
          <w:szCs w:val="18"/>
        </w:rPr>
        <w:t>Gains better understanding of practicing gender norms and alternative citizenship in Kurdish family dynamics and local perceptions of gender and family life.</w:t>
      </w:r>
    </w:p>
    <w:p w:rsidR="00863D77" w:rsidRPr="00FA7462" w:rsidRDefault="00863D77" w:rsidP="00863D77">
      <w:pPr>
        <w:pStyle w:val="Bezodstpw"/>
        <w:jc w:val="both"/>
        <w:rPr>
          <w:rFonts w:ascii="Arial" w:hAnsi="Arial" w:cs="Arial"/>
          <w:color w:val="000000"/>
          <w:sz w:val="18"/>
          <w:szCs w:val="18"/>
          <w:lang w:val="en-GB"/>
        </w:rPr>
      </w:pPr>
    </w:p>
    <w:p w:rsidR="00863D77" w:rsidRPr="00FA7462" w:rsidRDefault="00863D77" w:rsidP="00863D77">
      <w:pPr>
        <w:jc w:val="both"/>
        <w:rPr>
          <w:rFonts w:ascii="Arial" w:eastAsia="Cambria" w:hAnsi="Arial" w:cs="Arial"/>
          <w:bCs/>
          <w:color w:val="000000"/>
          <w:sz w:val="18"/>
          <w:szCs w:val="18"/>
        </w:rPr>
      </w:pPr>
      <w:r w:rsidRPr="00FA7462">
        <w:rPr>
          <w:rFonts w:ascii="Arial" w:eastAsia="Cambria" w:hAnsi="Arial" w:cs="Arial"/>
          <w:bCs/>
          <w:color w:val="000000"/>
          <w:sz w:val="18"/>
          <w:szCs w:val="18"/>
        </w:rPr>
        <w:t>This WP concentrates on gender roles connected to everyday practices within families. It aims to analyze, how gender norms are perceived, constructed and embodied in everyday life not only among inhabitants of Kurdistan but especially among transnational families of Kurdish migrants in Western Europe. Economic practices, perception of ecological concerns and intergenerational relations will also constitute key topics of the research. Technologies and social networks stimulating transnational interactions and relations in the age of globalization can weaken (</w:t>
      </w:r>
      <w:proofErr w:type="spellStart"/>
      <w:r w:rsidRPr="00FA7462">
        <w:rPr>
          <w:rFonts w:ascii="Arial" w:eastAsia="Cambria" w:hAnsi="Arial" w:cs="Arial"/>
          <w:bCs/>
          <w:color w:val="000000"/>
          <w:sz w:val="18"/>
          <w:szCs w:val="18"/>
        </w:rPr>
        <w:t>Wahlbeck</w:t>
      </w:r>
      <w:proofErr w:type="spellEnd"/>
      <w:r w:rsidRPr="00FA7462">
        <w:rPr>
          <w:rFonts w:ascii="Arial" w:eastAsia="Cambria" w:hAnsi="Arial" w:cs="Arial"/>
          <w:bCs/>
          <w:color w:val="000000"/>
          <w:sz w:val="18"/>
          <w:szCs w:val="18"/>
        </w:rPr>
        <w:t xml:space="preserve"> 1999) but not completely overcome conceptual and physical boundaries connected with what Lisa </w:t>
      </w:r>
      <w:proofErr w:type="spellStart"/>
      <w:r w:rsidRPr="00FA7462">
        <w:rPr>
          <w:rFonts w:ascii="Arial" w:eastAsia="Cambria" w:hAnsi="Arial" w:cs="Arial"/>
          <w:bCs/>
          <w:color w:val="000000"/>
          <w:sz w:val="18"/>
          <w:szCs w:val="18"/>
        </w:rPr>
        <w:t>Malkki</w:t>
      </w:r>
      <w:proofErr w:type="spellEnd"/>
      <w:r w:rsidRPr="00FA7462">
        <w:rPr>
          <w:rFonts w:ascii="Arial" w:eastAsia="Cambria" w:hAnsi="Arial" w:cs="Arial"/>
          <w:bCs/>
          <w:color w:val="000000"/>
          <w:sz w:val="18"/>
          <w:szCs w:val="18"/>
        </w:rPr>
        <w:t xml:space="preserve"> called a “national order of things” (</w:t>
      </w:r>
      <w:proofErr w:type="spellStart"/>
      <w:r w:rsidRPr="00FA7462">
        <w:rPr>
          <w:rFonts w:ascii="Arial" w:eastAsia="Cambria" w:hAnsi="Arial" w:cs="Arial"/>
          <w:bCs/>
          <w:color w:val="000000"/>
          <w:sz w:val="18"/>
          <w:szCs w:val="18"/>
        </w:rPr>
        <w:t>Malkki</w:t>
      </w:r>
      <w:proofErr w:type="spellEnd"/>
      <w:r w:rsidRPr="00FA7462">
        <w:rPr>
          <w:rFonts w:ascii="Arial" w:eastAsia="Cambria" w:hAnsi="Arial" w:cs="Arial"/>
          <w:bCs/>
          <w:color w:val="000000"/>
          <w:sz w:val="18"/>
          <w:szCs w:val="18"/>
        </w:rPr>
        <w:t xml:space="preserve"> 1994). Such boundaries, their emotional weight and technological aspect all have impact on the practice of gender roles in the families, as they affect main expectations about breadwinning and care giving. In transnational families which may experience clash of different gender contracts (see: Fraser 1997) and family models the negotiation and evolution of gender roles is especially important for their everyday functioning (Beck and Beck-</w:t>
      </w:r>
      <w:proofErr w:type="spellStart"/>
      <w:r w:rsidRPr="00FA7462">
        <w:rPr>
          <w:rFonts w:ascii="Arial" w:eastAsia="Cambria" w:hAnsi="Arial" w:cs="Arial"/>
          <w:bCs/>
          <w:color w:val="000000"/>
          <w:sz w:val="18"/>
          <w:szCs w:val="18"/>
        </w:rPr>
        <w:t>Gernsheim</w:t>
      </w:r>
      <w:proofErr w:type="spellEnd"/>
      <w:r w:rsidRPr="00FA7462">
        <w:rPr>
          <w:rFonts w:ascii="Arial" w:eastAsia="Cambria" w:hAnsi="Arial" w:cs="Arial"/>
          <w:bCs/>
          <w:color w:val="000000"/>
          <w:sz w:val="18"/>
          <w:szCs w:val="18"/>
        </w:rPr>
        <w:t xml:space="preserve"> 2002; Levitt and </w:t>
      </w:r>
      <w:proofErr w:type="spellStart"/>
      <w:r w:rsidRPr="00FA7462">
        <w:rPr>
          <w:rFonts w:ascii="Arial" w:eastAsia="Cambria" w:hAnsi="Arial" w:cs="Arial"/>
          <w:bCs/>
          <w:color w:val="000000"/>
          <w:sz w:val="18"/>
          <w:szCs w:val="18"/>
        </w:rPr>
        <w:t>Jaworsky</w:t>
      </w:r>
      <w:proofErr w:type="spellEnd"/>
      <w:r w:rsidRPr="00FA7462">
        <w:rPr>
          <w:rFonts w:ascii="Arial" w:eastAsia="Cambria" w:hAnsi="Arial" w:cs="Arial"/>
          <w:bCs/>
          <w:color w:val="000000"/>
          <w:sz w:val="18"/>
          <w:szCs w:val="18"/>
        </w:rPr>
        <w:t xml:space="preserve"> 2007; </w:t>
      </w:r>
      <w:proofErr w:type="spellStart"/>
      <w:r w:rsidRPr="00FA7462">
        <w:rPr>
          <w:rFonts w:ascii="Arial" w:eastAsia="Cambria" w:hAnsi="Arial" w:cs="Arial"/>
          <w:bCs/>
          <w:color w:val="000000"/>
          <w:sz w:val="18"/>
          <w:szCs w:val="18"/>
        </w:rPr>
        <w:t>Eliassi</w:t>
      </w:r>
      <w:proofErr w:type="spellEnd"/>
      <w:r w:rsidRPr="00FA7462">
        <w:rPr>
          <w:rFonts w:ascii="Arial" w:eastAsia="Cambria" w:hAnsi="Arial" w:cs="Arial"/>
          <w:bCs/>
          <w:color w:val="000000"/>
          <w:sz w:val="18"/>
          <w:szCs w:val="18"/>
        </w:rPr>
        <w:t xml:space="preserve"> 2010: 179-214).  The WP’s main three research topics are:</w:t>
      </w:r>
    </w:p>
    <w:p w:rsidR="00863D77" w:rsidRPr="00FA7462" w:rsidRDefault="00863D77" w:rsidP="00863D77">
      <w:pPr>
        <w:ind w:firstLine="708"/>
        <w:jc w:val="both"/>
        <w:rPr>
          <w:rFonts w:ascii="Arial" w:eastAsia="Cambria" w:hAnsi="Arial" w:cs="Arial"/>
          <w:bCs/>
          <w:color w:val="000000"/>
          <w:sz w:val="18"/>
          <w:szCs w:val="18"/>
        </w:rPr>
      </w:pPr>
      <w:r w:rsidRPr="00FA7462">
        <w:rPr>
          <w:rFonts w:ascii="Arial" w:eastAsia="Cambria" w:hAnsi="Arial" w:cs="Arial"/>
          <w:bCs/>
          <w:color w:val="000000"/>
          <w:sz w:val="18"/>
          <w:szCs w:val="18"/>
        </w:rPr>
        <w:t xml:space="preserve">a) How construction of citizenship and its alternative models is reflected in everyday negotiation of gender norms within families, b) How intergenerational relations are performed across geographical and political borders, c) How politics of belonging and cultural identity are constructed within everyday life of transnational Kurdish families, d) How environment and ecology is perceived within everyday life of Kurdish families. </w:t>
      </w:r>
    </w:p>
    <w:p w:rsidR="00863D77" w:rsidRPr="00FA7462" w:rsidRDefault="00863D77" w:rsidP="00863D77">
      <w:pPr>
        <w:ind w:firstLine="708"/>
        <w:jc w:val="both"/>
        <w:rPr>
          <w:rFonts w:ascii="Arial" w:eastAsia="Cambria" w:hAnsi="Arial" w:cs="Arial"/>
          <w:bCs/>
          <w:color w:val="000000"/>
          <w:sz w:val="18"/>
          <w:szCs w:val="18"/>
        </w:rPr>
      </w:pPr>
      <w:r w:rsidRPr="00FA7462">
        <w:rPr>
          <w:rFonts w:ascii="Arial" w:eastAsia="Cambria" w:hAnsi="Arial" w:cs="Arial"/>
          <w:bCs/>
          <w:color w:val="000000"/>
          <w:sz w:val="18"/>
          <w:szCs w:val="18"/>
        </w:rPr>
        <w:t>This part of the project aims at contributing to the knowledge on transformation of norms and functioning of Kurdish diasporas. While political and ethnic aspects of diaspora activities are often studied within social sciences (</w:t>
      </w:r>
      <w:proofErr w:type="spellStart"/>
      <w:r w:rsidRPr="00FA7462">
        <w:rPr>
          <w:rFonts w:ascii="Arial" w:eastAsia="Cambria" w:hAnsi="Arial" w:cs="Arial"/>
          <w:bCs/>
          <w:color w:val="000000"/>
          <w:sz w:val="18"/>
          <w:szCs w:val="18"/>
        </w:rPr>
        <w:t>Başer</w:t>
      </w:r>
      <w:proofErr w:type="spellEnd"/>
      <w:r w:rsidRPr="00FA7462">
        <w:rPr>
          <w:rFonts w:ascii="Arial" w:eastAsia="Cambria" w:hAnsi="Arial" w:cs="Arial"/>
          <w:bCs/>
          <w:color w:val="000000"/>
          <w:sz w:val="18"/>
          <w:szCs w:val="18"/>
        </w:rPr>
        <w:t xml:space="preserve"> 2015; </w:t>
      </w:r>
      <w:proofErr w:type="spellStart"/>
      <w:r w:rsidRPr="00FA7462">
        <w:rPr>
          <w:rFonts w:ascii="Arial" w:eastAsia="Cambria" w:hAnsi="Arial" w:cs="Arial"/>
          <w:bCs/>
          <w:color w:val="000000"/>
          <w:sz w:val="18"/>
          <w:szCs w:val="18"/>
        </w:rPr>
        <w:t>Demir</w:t>
      </w:r>
      <w:proofErr w:type="spellEnd"/>
      <w:r w:rsidRPr="00FA7462">
        <w:rPr>
          <w:rFonts w:ascii="Arial" w:eastAsia="Cambria" w:hAnsi="Arial" w:cs="Arial"/>
          <w:bCs/>
          <w:color w:val="000000"/>
          <w:sz w:val="18"/>
          <w:szCs w:val="18"/>
        </w:rPr>
        <w:t xml:space="preserve"> 2012), the topics of everyday performances of gender norms within families have been in Kurdish studies so far understudied. This theme has however been defined as important and mentioned by some scholars focusing on gender identity among Kurds (e.g. </w:t>
      </w:r>
      <w:proofErr w:type="spellStart"/>
      <w:r w:rsidRPr="00FA7462">
        <w:rPr>
          <w:rFonts w:ascii="Arial" w:eastAsia="Cambria" w:hAnsi="Arial" w:cs="Arial"/>
          <w:bCs/>
          <w:color w:val="000000"/>
          <w:sz w:val="18"/>
          <w:szCs w:val="18"/>
        </w:rPr>
        <w:t>Açık</w:t>
      </w:r>
      <w:proofErr w:type="spellEnd"/>
      <w:r w:rsidRPr="00FA7462">
        <w:rPr>
          <w:rFonts w:ascii="Arial" w:eastAsia="Cambria" w:hAnsi="Arial" w:cs="Arial"/>
          <w:bCs/>
          <w:color w:val="000000"/>
          <w:sz w:val="18"/>
          <w:szCs w:val="18"/>
        </w:rPr>
        <w:t xml:space="preserve"> 2013, </w:t>
      </w:r>
      <w:proofErr w:type="spellStart"/>
      <w:r w:rsidRPr="00FA7462">
        <w:rPr>
          <w:rFonts w:ascii="Arial" w:eastAsia="Cambria" w:hAnsi="Arial" w:cs="Arial"/>
          <w:bCs/>
          <w:color w:val="000000"/>
          <w:sz w:val="18"/>
          <w:szCs w:val="18"/>
        </w:rPr>
        <w:t>Erel</w:t>
      </w:r>
      <w:proofErr w:type="spellEnd"/>
      <w:r w:rsidRPr="00FA7462">
        <w:rPr>
          <w:rFonts w:ascii="Arial" w:eastAsia="Cambria" w:hAnsi="Arial" w:cs="Arial"/>
          <w:bCs/>
          <w:color w:val="000000"/>
          <w:sz w:val="18"/>
          <w:szCs w:val="18"/>
        </w:rPr>
        <w:t xml:space="preserve"> &amp;</w:t>
      </w:r>
      <w:r w:rsidR="00E0002D" w:rsidRPr="00FA7462">
        <w:rPr>
          <w:rFonts w:ascii="Arial" w:eastAsia="Cambria" w:hAnsi="Arial" w:cs="Arial"/>
          <w:bCs/>
          <w:color w:val="000000"/>
          <w:sz w:val="18"/>
          <w:szCs w:val="18"/>
        </w:rPr>
        <w:t xml:space="preserve"> </w:t>
      </w:r>
      <w:r w:rsidRPr="00FA7462">
        <w:rPr>
          <w:rFonts w:ascii="Arial" w:eastAsia="Cambria" w:hAnsi="Arial" w:cs="Arial"/>
          <w:bCs/>
          <w:color w:val="000000"/>
          <w:sz w:val="18"/>
          <w:szCs w:val="18"/>
          <w:lang w:val="tr-TR"/>
        </w:rPr>
        <w:t xml:space="preserve">Açık 2019; </w:t>
      </w:r>
      <w:proofErr w:type="spellStart"/>
      <w:r w:rsidRPr="00FA7462">
        <w:rPr>
          <w:rFonts w:ascii="Arial" w:eastAsia="Cambria" w:hAnsi="Arial" w:cs="Arial"/>
          <w:bCs/>
          <w:color w:val="000000"/>
          <w:sz w:val="18"/>
          <w:szCs w:val="18"/>
        </w:rPr>
        <w:t>Eliassi</w:t>
      </w:r>
      <w:proofErr w:type="spellEnd"/>
      <w:r w:rsidRPr="00FA7462">
        <w:rPr>
          <w:rFonts w:ascii="Arial" w:eastAsia="Cambria" w:hAnsi="Arial" w:cs="Arial"/>
          <w:bCs/>
          <w:color w:val="000000"/>
          <w:sz w:val="18"/>
          <w:szCs w:val="18"/>
        </w:rPr>
        <w:t xml:space="preserve"> 2010: 92-96). By putting emphasis on everyday practices connected to gender roles in Kurdish families  WP 3 addresses contemporary calls within studies of transnational families to treat family as a set of activities affected by constantly changing and intertwined forces of culture, policy (including its ethno-national aspect connected to politics of belonging) and economic circumstances (see: Fraser 1997, Finch 2007, </w:t>
      </w:r>
      <w:proofErr w:type="spellStart"/>
      <w:r w:rsidRPr="00FA7462">
        <w:rPr>
          <w:rFonts w:ascii="Arial" w:eastAsia="Cambria" w:hAnsi="Arial" w:cs="Arial"/>
          <w:bCs/>
          <w:color w:val="000000"/>
          <w:sz w:val="18"/>
          <w:szCs w:val="18"/>
        </w:rPr>
        <w:t>Slany</w:t>
      </w:r>
      <w:proofErr w:type="spellEnd"/>
      <w:r w:rsidRPr="00FA7462">
        <w:rPr>
          <w:rFonts w:ascii="Arial" w:eastAsia="Cambria" w:hAnsi="Arial" w:cs="Arial"/>
          <w:bCs/>
          <w:color w:val="000000"/>
          <w:sz w:val="18"/>
          <w:szCs w:val="18"/>
        </w:rPr>
        <w:t xml:space="preserve"> &amp; </w:t>
      </w:r>
      <w:proofErr w:type="spellStart"/>
      <w:r w:rsidRPr="00FA7462">
        <w:rPr>
          <w:rFonts w:ascii="Arial" w:eastAsia="Cambria" w:hAnsi="Arial" w:cs="Arial"/>
          <w:bCs/>
          <w:color w:val="000000"/>
          <w:sz w:val="18"/>
          <w:szCs w:val="18"/>
        </w:rPr>
        <w:t>Ślusarczyk</w:t>
      </w:r>
      <w:proofErr w:type="spellEnd"/>
      <w:r w:rsidRPr="00FA7462">
        <w:rPr>
          <w:rFonts w:ascii="Arial" w:eastAsia="Cambria" w:hAnsi="Arial" w:cs="Arial"/>
          <w:bCs/>
          <w:color w:val="000000"/>
          <w:sz w:val="18"/>
          <w:szCs w:val="18"/>
        </w:rPr>
        <w:t xml:space="preserve"> 2015).</w:t>
      </w:r>
    </w:p>
    <w:p w:rsidR="006D3F60" w:rsidRPr="00FA7462" w:rsidRDefault="00863D77" w:rsidP="12847A57">
      <w:pPr>
        <w:ind w:firstLine="708"/>
        <w:jc w:val="both"/>
        <w:rPr>
          <w:rFonts w:ascii="Arial" w:eastAsia="Cambria" w:hAnsi="Arial" w:cs="Arial"/>
          <w:color w:val="000000"/>
          <w:sz w:val="18"/>
          <w:szCs w:val="18"/>
          <w:lang w:val="tr-TR"/>
        </w:rPr>
      </w:pPr>
      <w:r w:rsidRPr="00FA7462">
        <w:rPr>
          <w:rFonts w:ascii="Arial" w:eastAsia="Cambria" w:hAnsi="Arial" w:cs="Arial"/>
          <w:color w:val="000000" w:themeColor="text1"/>
          <w:sz w:val="18"/>
          <w:szCs w:val="18"/>
        </w:rPr>
        <w:t>The main research will consist of two main regions of multi-sited ethnography: Europe and different parts of Kurdistan (mainly located in Turkey, Iraq and Iran - led by the Postdoc ). Part of the project devoted to transnational Kurdish families concentrates on European Kurdish diasporas organized around Kurdish cultural institutions in Brussels, Kraków, Paris, London and Stockholm. In-depth interviews (5-10 from each location)</w:t>
      </w:r>
      <w:r w:rsidRPr="00FA7462">
        <w:rPr>
          <w:rFonts w:ascii="Arial" w:eastAsia="Cambria" w:hAnsi="Arial" w:cs="Arial"/>
          <w:color w:val="000000" w:themeColor="text1"/>
          <w:sz w:val="18"/>
          <w:szCs w:val="18"/>
          <w:lang w:val="tr-TR"/>
        </w:rPr>
        <w:t xml:space="preserve"> conducted with Kurdish families will constitute the main source of the analysis. Additional expert interviews with Kurdish migrant activists, survey among participants of cultural institutions and content analysis of family norms present in local media (in the countries where cultural institutions are located) will serve as supportive research methods. Existing reports on gender roles and migrants within respective locations will also be analyzed. Ethnography in Northern (Turkish), Southern (Iraqi), and Western (Iranian) Kurdistan will include in-depth interviews about every day performance of gender roles among Kurdish families based in their homeland. Benefitting from research conducted within the other WPs, this WP aims to offer a broad perspective on construction and practice of gender roles and citizenship in Kurdish families, while focusing on their transnational and translocal aspects. </w:t>
      </w:r>
    </w:p>
    <w:p w:rsidR="12847A57" w:rsidRPr="00FA7462" w:rsidRDefault="12847A57" w:rsidP="12847A57">
      <w:pPr>
        <w:ind w:firstLine="708"/>
        <w:jc w:val="both"/>
        <w:rPr>
          <w:rFonts w:ascii="Arial" w:eastAsia="Cambria" w:hAnsi="Arial" w:cs="Arial"/>
          <w:color w:val="000000" w:themeColor="text1"/>
          <w:lang w:val="tr-TR"/>
        </w:rPr>
      </w:pPr>
    </w:p>
    <w:p w:rsidR="12847A57" w:rsidRPr="00FA7462" w:rsidRDefault="12847A57" w:rsidP="12847A57">
      <w:pPr>
        <w:ind w:firstLine="708"/>
        <w:jc w:val="both"/>
        <w:rPr>
          <w:rFonts w:ascii="Arial" w:eastAsia="Cambria" w:hAnsi="Arial" w:cs="Arial"/>
          <w:color w:val="000000" w:themeColor="text1"/>
          <w:lang w:val="tr-TR"/>
        </w:rPr>
      </w:pPr>
    </w:p>
    <w:p w:rsidR="006D3F60" w:rsidRPr="00FA7462" w:rsidRDefault="006D3F60" w:rsidP="006D3F60">
      <w:pPr>
        <w:ind w:right="180"/>
        <w:rPr>
          <w:rFonts w:ascii="Arial" w:hAnsi="Arial" w:cs="Arial"/>
          <w:b/>
          <w:sz w:val="18"/>
          <w:szCs w:val="18"/>
        </w:rPr>
      </w:pPr>
      <w:r w:rsidRPr="00FA7462">
        <w:rPr>
          <w:rFonts w:ascii="Arial" w:hAnsi="Arial" w:cs="Arial"/>
          <w:b/>
          <w:sz w:val="18"/>
          <w:szCs w:val="18"/>
        </w:rPr>
        <w:t>References:</w:t>
      </w:r>
    </w:p>
    <w:p w:rsidR="00E0002D" w:rsidRPr="00FA7462" w:rsidRDefault="00E0002D" w:rsidP="00A04323">
      <w:pPr>
        <w:pStyle w:val="Bezodstpw"/>
        <w:spacing w:after="120"/>
        <w:rPr>
          <w:rFonts w:ascii="Arial" w:hAnsi="Arial" w:cs="Arial"/>
          <w:sz w:val="18"/>
          <w:szCs w:val="18"/>
          <w:lang w:val="en-GB"/>
        </w:rPr>
      </w:pPr>
      <w:proofErr w:type="spellStart"/>
      <w:r w:rsidRPr="00FA7462">
        <w:rPr>
          <w:rFonts w:ascii="Arial" w:hAnsi="Arial" w:cs="Arial"/>
          <w:sz w:val="18"/>
          <w:szCs w:val="18"/>
          <w:lang w:val="en-GB"/>
        </w:rPr>
        <w:t>Açık</w:t>
      </w:r>
      <w:proofErr w:type="spellEnd"/>
      <w:r w:rsidRPr="00FA7462">
        <w:rPr>
          <w:rFonts w:ascii="Arial" w:hAnsi="Arial" w:cs="Arial"/>
          <w:sz w:val="18"/>
          <w:szCs w:val="18"/>
          <w:lang w:val="en-GB"/>
        </w:rPr>
        <w:t xml:space="preserve">, </w:t>
      </w:r>
      <w:proofErr w:type="spellStart"/>
      <w:r w:rsidRPr="00FA7462">
        <w:rPr>
          <w:rFonts w:ascii="Arial" w:hAnsi="Arial" w:cs="Arial"/>
          <w:sz w:val="18"/>
          <w:szCs w:val="18"/>
          <w:lang w:val="en-GB"/>
        </w:rPr>
        <w:t>Necla</w:t>
      </w:r>
      <w:proofErr w:type="spellEnd"/>
      <w:r w:rsidRPr="00FA7462">
        <w:rPr>
          <w:rFonts w:ascii="Arial" w:hAnsi="Arial" w:cs="Arial"/>
          <w:sz w:val="18"/>
          <w:szCs w:val="18"/>
          <w:lang w:val="en-GB"/>
        </w:rPr>
        <w:t xml:space="preserve">. (2013). Re-deﬁning the role of women within the Kurdish national movement in Turkey in the 1990s. In </w:t>
      </w:r>
      <w:proofErr w:type="spellStart"/>
      <w:r w:rsidRPr="00FA7462">
        <w:rPr>
          <w:rFonts w:ascii="Arial" w:hAnsi="Arial" w:cs="Arial"/>
          <w:sz w:val="18"/>
          <w:szCs w:val="18"/>
          <w:lang w:val="en-GB"/>
        </w:rPr>
        <w:t>Zeydanlıoğlu</w:t>
      </w:r>
      <w:proofErr w:type="spellEnd"/>
      <w:r w:rsidRPr="00FA7462">
        <w:rPr>
          <w:rFonts w:ascii="Arial" w:hAnsi="Arial" w:cs="Arial"/>
          <w:sz w:val="18"/>
          <w:szCs w:val="18"/>
          <w:lang w:val="en-GB"/>
        </w:rPr>
        <w:t xml:space="preserve">, </w:t>
      </w:r>
      <w:proofErr w:type="spellStart"/>
      <w:r w:rsidRPr="00FA7462">
        <w:rPr>
          <w:rFonts w:ascii="Arial" w:hAnsi="Arial" w:cs="Arial"/>
          <w:sz w:val="18"/>
          <w:szCs w:val="18"/>
          <w:lang w:val="en-GB"/>
        </w:rPr>
        <w:t>Welat</w:t>
      </w:r>
      <w:proofErr w:type="spellEnd"/>
      <w:r w:rsidRPr="00FA7462">
        <w:rPr>
          <w:rFonts w:ascii="Arial" w:hAnsi="Arial" w:cs="Arial"/>
          <w:sz w:val="18"/>
          <w:szCs w:val="18"/>
          <w:lang w:val="en-GB"/>
        </w:rPr>
        <w:t xml:space="preserve"> &amp; </w:t>
      </w:r>
      <w:proofErr w:type="spellStart"/>
      <w:r w:rsidRPr="00FA7462">
        <w:rPr>
          <w:rFonts w:ascii="Arial" w:hAnsi="Arial" w:cs="Arial"/>
          <w:sz w:val="18"/>
          <w:szCs w:val="18"/>
          <w:lang w:val="en-GB"/>
        </w:rPr>
        <w:t>Güneş</w:t>
      </w:r>
      <w:proofErr w:type="spellEnd"/>
      <w:r w:rsidRPr="00FA7462">
        <w:rPr>
          <w:rFonts w:ascii="Arial" w:hAnsi="Arial" w:cs="Arial"/>
          <w:sz w:val="18"/>
          <w:szCs w:val="18"/>
          <w:lang w:val="en-GB"/>
        </w:rPr>
        <w:t xml:space="preserve">, Cengiz (Ed.) </w:t>
      </w:r>
      <w:r w:rsidRPr="00FA7462">
        <w:rPr>
          <w:rFonts w:ascii="Arial" w:hAnsi="Arial" w:cs="Arial"/>
          <w:i/>
          <w:iCs/>
          <w:sz w:val="18"/>
          <w:szCs w:val="18"/>
          <w:lang w:val="en-GB"/>
        </w:rPr>
        <w:t>The Kurdish Question in Turkey. New Perspectives on Violence, Representation and Reconciliation</w:t>
      </w:r>
      <w:r w:rsidRPr="00FA7462">
        <w:rPr>
          <w:rFonts w:ascii="Arial" w:hAnsi="Arial" w:cs="Arial"/>
          <w:sz w:val="18"/>
          <w:szCs w:val="18"/>
          <w:lang w:val="en-GB"/>
        </w:rPr>
        <w:t xml:space="preserve">, 114-136, London : Routledge, </w:t>
      </w:r>
    </w:p>
    <w:p w:rsidR="00565092" w:rsidRPr="00FA7462" w:rsidRDefault="00565092" w:rsidP="00A04323">
      <w:pPr>
        <w:pStyle w:val="Bezodstpw"/>
        <w:spacing w:after="120"/>
        <w:rPr>
          <w:rFonts w:ascii="Arial" w:hAnsi="Arial" w:cs="Arial"/>
          <w:sz w:val="18"/>
          <w:szCs w:val="18"/>
        </w:rPr>
      </w:pPr>
      <w:proofErr w:type="spellStart"/>
      <w:r w:rsidRPr="00FA7462">
        <w:rPr>
          <w:rFonts w:ascii="Arial" w:hAnsi="Arial" w:cs="Arial"/>
          <w:bCs/>
          <w:sz w:val="18"/>
          <w:szCs w:val="18"/>
        </w:rPr>
        <w:t>Başer</w:t>
      </w:r>
      <w:proofErr w:type="spellEnd"/>
      <w:r w:rsidRPr="00FA7462">
        <w:rPr>
          <w:rFonts w:ascii="Arial" w:hAnsi="Arial" w:cs="Arial"/>
          <w:bCs/>
          <w:sz w:val="18"/>
          <w:szCs w:val="18"/>
        </w:rPr>
        <w:t xml:space="preserve">, </w:t>
      </w:r>
      <w:proofErr w:type="spellStart"/>
      <w:r w:rsidRPr="00FA7462">
        <w:rPr>
          <w:rFonts w:ascii="Arial" w:hAnsi="Arial" w:cs="Arial"/>
          <w:bCs/>
          <w:sz w:val="18"/>
          <w:szCs w:val="18"/>
        </w:rPr>
        <w:t>Bahar</w:t>
      </w:r>
      <w:proofErr w:type="spellEnd"/>
      <w:r w:rsidRPr="00FA7462">
        <w:rPr>
          <w:rFonts w:ascii="Arial" w:hAnsi="Arial" w:cs="Arial"/>
          <w:bCs/>
          <w:sz w:val="18"/>
          <w:szCs w:val="18"/>
        </w:rPr>
        <w:t xml:space="preserve">. (2015). </w:t>
      </w:r>
      <w:r w:rsidRPr="00FA7462">
        <w:rPr>
          <w:rFonts w:ascii="Arial" w:hAnsi="Arial" w:cs="Arial"/>
          <w:bCs/>
          <w:i/>
          <w:sz w:val="18"/>
          <w:szCs w:val="18"/>
        </w:rPr>
        <w:t>Diasporas and Homeland Conflicts: A Comparative Perspective</w:t>
      </w:r>
      <w:r w:rsidRPr="00FA7462">
        <w:rPr>
          <w:rFonts w:ascii="Arial" w:hAnsi="Arial" w:cs="Arial"/>
          <w:bCs/>
          <w:sz w:val="18"/>
          <w:szCs w:val="18"/>
        </w:rPr>
        <w:t>. Farnham: Ashgate.</w:t>
      </w:r>
      <w:r w:rsidRPr="00FA7462">
        <w:rPr>
          <w:rFonts w:ascii="Arial" w:hAnsi="Arial" w:cs="Arial"/>
          <w:sz w:val="18"/>
          <w:szCs w:val="18"/>
        </w:rPr>
        <w:t xml:space="preserve"> </w:t>
      </w:r>
    </w:p>
    <w:p w:rsidR="00565092" w:rsidRPr="00FA7462" w:rsidRDefault="00565092" w:rsidP="00A04323">
      <w:pPr>
        <w:pStyle w:val="Bezodstpw"/>
        <w:spacing w:after="120"/>
        <w:rPr>
          <w:rFonts w:ascii="Arial" w:hAnsi="Arial" w:cs="Arial"/>
          <w:sz w:val="18"/>
          <w:szCs w:val="18"/>
          <w:lang w:val="en-GB"/>
        </w:rPr>
      </w:pPr>
      <w:r w:rsidRPr="00FA7462">
        <w:rPr>
          <w:rFonts w:ascii="Arial" w:hAnsi="Arial" w:cs="Arial"/>
          <w:sz w:val="18"/>
          <w:szCs w:val="18"/>
          <w:lang w:val="en-GB"/>
        </w:rPr>
        <w:t xml:space="preserve">Beck, </w:t>
      </w:r>
      <w:proofErr w:type="spellStart"/>
      <w:r w:rsidRPr="00FA7462">
        <w:rPr>
          <w:rFonts w:ascii="Arial" w:hAnsi="Arial" w:cs="Arial"/>
          <w:sz w:val="18"/>
          <w:szCs w:val="18"/>
          <w:lang w:val="en-GB"/>
        </w:rPr>
        <w:t>Urlich</w:t>
      </w:r>
      <w:proofErr w:type="spellEnd"/>
      <w:r w:rsidRPr="00FA7462">
        <w:rPr>
          <w:rFonts w:ascii="Arial" w:hAnsi="Arial" w:cs="Arial"/>
          <w:sz w:val="18"/>
          <w:szCs w:val="18"/>
          <w:lang w:val="en-GB"/>
        </w:rPr>
        <w:t xml:space="preserve"> &amp; Beck-</w:t>
      </w:r>
      <w:proofErr w:type="spellStart"/>
      <w:r w:rsidRPr="00FA7462">
        <w:rPr>
          <w:rFonts w:ascii="Arial" w:hAnsi="Arial" w:cs="Arial"/>
          <w:sz w:val="18"/>
          <w:szCs w:val="18"/>
          <w:lang w:val="en-GB"/>
        </w:rPr>
        <w:t>Gernsheim</w:t>
      </w:r>
      <w:proofErr w:type="spellEnd"/>
      <w:r w:rsidRPr="00FA7462">
        <w:rPr>
          <w:rFonts w:ascii="Arial" w:hAnsi="Arial" w:cs="Arial"/>
          <w:sz w:val="18"/>
          <w:szCs w:val="18"/>
          <w:lang w:val="en-GB"/>
        </w:rPr>
        <w:t xml:space="preserve">, Elisabeth. (2013). </w:t>
      </w:r>
      <w:r w:rsidRPr="00FA7462">
        <w:rPr>
          <w:rFonts w:ascii="Arial" w:hAnsi="Arial" w:cs="Arial"/>
          <w:i/>
          <w:sz w:val="18"/>
          <w:szCs w:val="18"/>
          <w:lang w:val="en-GB"/>
        </w:rPr>
        <w:t>Distant Love: Personal Life in the Global Age</w:t>
      </w:r>
      <w:r w:rsidRPr="00FA7462">
        <w:rPr>
          <w:rFonts w:ascii="Arial" w:hAnsi="Arial" w:cs="Arial"/>
          <w:sz w:val="18"/>
          <w:szCs w:val="18"/>
          <w:lang w:val="en-GB"/>
        </w:rPr>
        <w:t>. Cambridge: Polity Press.</w:t>
      </w:r>
    </w:p>
    <w:p w:rsidR="00565092" w:rsidRPr="00FA7462" w:rsidRDefault="00565092" w:rsidP="00A04323">
      <w:pPr>
        <w:pStyle w:val="Bezodstpw"/>
        <w:spacing w:after="120"/>
        <w:rPr>
          <w:rFonts w:ascii="Arial" w:hAnsi="Arial" w:cs="Arial"/>
          <w:sz w:val="18"/>
          <w:szCs w:val="18"/>
          <w:lang w:val="en-GB"/>
        </w:rPr>
      </w:pPr>
      <w:r w:rsidRPr="00FA7462">
        <w:rPr>
          <w:rFonts w:ascii="Arial" w:hAnsi="Arial" w:cs="Arial"/>
          <w:sz w:val="18"/>
          <w:szCs w:val="18"/>
          <w:lang w:val="tr-TR"/>
        </w:rPr>
        <w:t xml:space="preserve">Demir, Ipek (2012) Battling with Memleket in London: the Kurdish Diaspora's Engagement with Turkey. </w:t>
      </w:r>
      <w:r w:rsidRPr="00FA7462">
        <w:rPr>
          <w:rFonts w:ascii="Arial" w:hAnsi="Arial" w:cs="Arial"/>
          <w:i/>
          <w:sz w:val="18"/>
          <w:szCs w:val="18"/>
          <w:lang w:val="tr-TR"/>
        </w:rPr>
        <w:t>Journal of Ethnic and Migration Studies</w:t>
      </w:r>
      <w:r w:rsidRPr="00FA7462">
        <w:rPr>
          <w:rFonts w:ascii="Arial" w:hAnsi="Arial" w:cs="Arial"/>
          <w:sz w:val="18"/>
          <w:szCs w:val="18"/>
          <w:lang w:val="tr-TR"/>
        </w:rPr>
        <w:t xml:space="preserve">, </w:t>
      </w:r>
      <w:r w:rsidRPr="00FA7462">
        <w:rPr>
          <w:rFonts w:ascii="Arial" w:hAnsi="Arial" w:cs="Arial"/>
          <w:i/>
          <w:iCs/>
          <w:sz w:val="18"/>
          <w:szCs w:val="18"/>
          <w:lang w:val="tr-TR"/>
        </w:rPr>
        <w:t xml:space="preserve">38, </w:t>
      </w:r>
      <w:r w:rsidRPr="00FA7462">
        <w:rPr>
          <w:rFonts w:ascii="Arial" w:hAnsi="Arial" w:cs="Arial"/>
          <w:sz w:val="18"/>
          <w:szCs w:val="18"/>
          <w:lang w:val="tr-TR"/>
        </w:rPr>
        <w:t>5, 815-831.</w:t>
      </w:r>
    </w:p>
    <w:p w:rsidR="00565092" w:rsidRPr="00FA7462" w:rsidRDefault="00565092" w:rsidP="00A04323">
      <w:pPr>
        <w:pStyle w:val="Bezodstpw"/>
        <w:spacing w:after="120"/>
        <w:rPr>
          <w:rFonts w:ascii="Arial" w:hAnsi="Arial" w:cs="Arial"/>
          <w:sz w:val="18"/>
          <w:szCs w:val="18"/>
          <w:lang w:val="en-GB"/>
        </w:rPr>
      </w:pPr>
      <w:proofErr w:type="spellStart"/>
      <w:r w:rsidRPr="00FA7462">
        <w:rPr>
          <w:rFonts w:ascii="Arial" w:hAnsi="Arial" w:cs="Arial"/>
          <w:sz w:val="18"/>
          <w:szCs w:val="18"/>
          <w:lang w:val="en-GB"/>
        </w:rPr>
        <w:t>Eliassi</w:t>
      </w:r>
      <w:proofErr w:type="spellEnd"/>
      <w:r w:rsidRPr="00FA7462">
        <w:rPr>
          <w:rFonts w:ascii="Arial" w:hAnsi="Arial" w:cs="Arial"/>
          <w:sz w:val="18"/>
          <w:szCs w:val="18"/>
          <w:lang w:val="en-GB"/>
        </w:rPr>
        <w:t xml:space="preserve">, </w:t>
      </w:r>
      <w:proofErr w:type="spellStart"/>
      <w:r w:rsidRPr="00FA7462">
        <w:rPr>
          <w:rFonts w:ascii="Arial" w:hAnsi="Arial" w:cs="Arial"/>
          <w:sz w:val="18"/>
          <w:szCs w:val="18"/>
          <w:lang w:val="en-GB"/>
        </w:rPr>
        <w:t>Barzoo</w:t>
      </w:r>
      <w:proofErr w:type="spellEnd"/>
      <w:r w:rsidRPr="00FA7462">
        <w:rPr>
          <w:rFonts w:ascii="Arial" w:hAnsi="Arial" w:cs="Arial"/>
          <w:sz w:val="18"/>
          <w:szCs w:val="18"/>
          <w:lang w:val="en-GB"/>
        </w:rPr>
        <w:t xml:space="preserve">. (2010). </w:t>
      </w:r>
      <w:r w:rsidRPr="00FA7462">
        <w:rPr>
          <w:rFonts w:ascii="Arial" w:hAnsi="Arial" w:cs="Arial"/>
          <w:i/>
          <w:sz w:val="18"/>
          <w:szCs w:val="18"/>
          <w:lang w:val="en-GB"/>
        </w:rPr>
        <w:t xml:space="preserve">A stranger in my homeland : The politics of belonging among young </w:t>
      </w:r>
      <w:r w:rsidRPr="00FA7462">
        <w:rPr>
          <w:rFonts w:ascii="Arial" w:hAnsi="Arial" w:cs="Arial"/>
          <w:i/>
          <w:sz w:val="18"/>
          <w:szCs w:val="18"/>
          <w:lang w:val="en-GB"/>
        </w:rPr>
        <w:tab/>
        <w:t>people with Kurdish backgrounds in Sweden</w:t>
      </w:r>
      <w:r w:rsidRPr="00FA7462">
        <w:rPr>
          <w:rFonts w:ascii="Arial" w:hAnsi="Arial" w:cs="Arial"/>
          <w:sz w:val="18"/>
          <w:szCs w:val="18"/>
          <w:lang w:val="en-GB"/>
        </w:rPr>
        <w:t>. (Doctoral dissertation). Sundsvall, Mid Sweden University. 260. Retrieved from http://miun.diva-portal.org/smash/get/diva2:337597/FULLTEXT01.pdf</w:t>
      </w:r>
    </w:p>
    <w:p w:rsidR="00565092" w:rsidRPr="00FA7462" w:rsidRDefault="00565092" w:rsidP="00A04323">
      <w:pPr>
        <w:pStyle w:val="Bezodstpw"/>
        <w:spacing w:after="120"/>
        <w:rPr>
          <w:rFonts w:ascii="Arial" w:hAnsi="Arial" w:cs="Arial"/>
          <w:sz w:val="18"/>
          <w:szCs w:val="18"/>
          <w:lang w:val="en-GB"/>
        </w:rPr>
      </w:pPr>
      <w:proofErr w:type="spellStart"/>
      <w:r w:rsidRPr="00FA7462">
        <w:rPr>
          <w:rFonts w:ascii="Arial" w:hAnsi="Arial" w:cs="Arial"/>
          <w:sz w:val="18"/>
          <w:szCs w:val="18"/>
          <w:lang w:val="en-GB"/>
        </w:rPr>
        <w:t>Erel</w:t>
      </w:r>
      <w:proofErr w:type="spellEnd"/>
      <w:r w:rsidRPr="00FA7462">
        <w:rPr>
          <w:rFonts w:ascii="Arial" w:hAnsi="Arial" w:cs="Arial"/>
          <w:sz w:val="18"/>
          <w:szCs w:val="18"/>
          <w:lang w:val="en-GB"/>
        </w:rPr>
        <w:t xml:space="preserve">, </w:t>
      </w:r>
      <w:proofErr w:type="spellStart"/>
      <w:r w:rsidRPr="00FA7462">
        <w:rPr>
          <w:rFonts w:ascii="Arial" w:hAnsi="Arial" w:cs="Arial"/>
          <w:sz w:val="18"/>
          <w:szCs w:val="18"/>
          <w:lang w:val="en-GB"/>
        </w:rPr>
        <w:t>Umut</w:t>
      </w:r>
      <w:proofErr w:type="spellEnd"/>
      <w:r w:rsidRPr="00FA7462">
        <w:rPr>
          <w:rFonts w:ascii="Arial" w:hAnsi="Arial" w:cs="Arial"/>
          <w:sz w:val="18"/>
          <w:szCs w:val="18"/>
          <w:lang w:val="en-GB"/>
        </w:rPr>
        <w:t xml:space="preserve"> and </w:t>
      </w:r>
      <w:proofErr w:type="spellStart"/>
      <w:r w:rsidRPr="00FA7462">
        <w:rPr>
          <w:rFonts w:ascii="Arial" w:hAnsi="Arial" w:cs="Arial"/>
          <w:sz w:val="18"/>
          <w:szCs w:val="18"/>
          <w:lang w:val="en-GB"/>
        </w:rPr>
        <w:t>Necla</w:t>
      </w:r>
      <w:proofErr w:type="spellEnd"/>
      <w:r w:rsidRPr="00FA7462">
        <w:rPr>
          <w:rFonts w:ascii="Arial" w:hAnsi="Arial" w:cs="Arial"/>
          <w:sz w:val="18"/>
          <w:szCs w:val="18"/>
          <w:lang w:val="en-GB"/>
        </w:rPr>
        <w:t xml:space="preserve"> </w:t>
      </w:r>
      <w:proofErr w:type="spellStart"/>
      <w:r w:rsidRPr="00FA7462">
        <w:rPr>
          <w:rFonts w:ascii="Arial" w:hAnsi="Arial" w:cs="Arial"/>
          <w:sz w:val="18"/>
          <w:szCs w:val="18"/>
          <w:lang w:val="en-GB"/>
        </w:rPr>
        <w:t>Açık</w:t>
      </w:r>
      <w:proofErr w:type="spellEnd"/>
      <w:r w:rsidRPr="00FA7462">
        <w:rPr>
          <w:rFonts w:ascii="Arial" w:hAnsi="Arial" w:cs="Arial"/>
          <w:sz w:val="18"/>
          <w:szCs w:val="18"/>
          <w:lang w:val="en-GB"/>
        </w:rPr>
        <w:t xml:space="preserve">. (2019). “Enacting intersectional multilayered citizenship: Kurdish women’s politics”. </w:t>
      </w:r>
      <w:r w:rsidRPr="00FA7462">
        <w:rPr>
          <w:rFonts w:ascii="Arial" w:hAnsi="Arial" w:cs="Arial"/>
          <w:i/>
          <w:sz w:val="18"/>
          <w:szCs w:val="18"/>
          <w:lang w:val="en-GB"/>
        </w:rPr>
        <w:t xml:space="preserve">Gender, Place &amp; Culture. Journal of Feminist Geography, </w:t>
      </w:r>
      <w:r w:rsidRPr="00FA7462">
        <w:rPr>
          <w:rFonts w:ascii="Arial" w:hAnsi="Arial" w:cs="Arial"/>
          <w:iCs/>
          <w:sz w:val="18"/>
          <w:szCs w:val="18"/>
          <w:lang w:val="en-GB"/>
        </w:rPr>
        <w:t>1-23.</w:t>
      </w:r>
    </w:p>
    <w:p w:rsidR="00A04323" w:rsidRPr="00FA7462" w:rsidRDefault="00565092" w:rsidP="00A04323">
      <w:pPr>
        <w:pStyle w:val="Bezodstpw"/>
        <w:spacing w:after="120"/>
        <w:rPr>
          <w:rFonts w:ascii="Arial" w:hAnsi="Arial" w:cs="Arial"/>
          <w:sz w:val="18"/>
          <w:szCs w:val="18"/>
          <w:lang w:val="en-GB" w:eastAsia="pl-PL"/>
        </w:rPr>
      </w:pPr>
      <w:r w:rsidRPr="00FA7462">
        <w:rPr>
          <w:rFonts w:ascii="Arial" w:hAnsi="Arial" w:cs="Arial"/>
          <w:sz w:val="18"/>
          <w:szCs w:val="18"/>
          <w:lang w:val="en-GB" w:eastAsia="pl-PL"/>
        </w:rPr>
        <w:t xml:space="preserve">Finch, Janet. (2007). Displaying families. </w:t>
      </w:r>
      <w:r w:rsidRPr="00FA7462">
        <w:rPr>
          <w:rFonts w:ascii="Arial" w:hAnsi="Arial" w:cs="Arial"/>
          <w:i/>
          <w:sz w:val="18"/>
          <w:szCs w:val="18"/>
          <w:lang w:val="en-GB" w:eastAsia="pl-PL"/>
        </w:rPr>
        <w:t xml:space="preserve">Sociology, </w:t>
      </w:r>
      <w:r w:rsidRPr="00FA7462">
        <w:rPr>
          <w:rFonts w:ascii="Arial" w:hAnsi="Arial" w:cs="Arial"/>
          <w:sz w:val="18"/>
          <w:szCs w:val="18"/>
          <w:lang w:val="en-GB" w:eastAsia="pl-PL"/>
        </w:rPr>
        <w:t>41(1), 65–81.</w:t>
      </w:r>
    </w:p>
    <w:p w:rsidR="00565092" w:rsidRPr="00FA7462" w:rsidRDefault="00565092" w:rsidP="00A04323">
      <w:pPr>
        <w:pStyle w:val="Bezodstpw"/>
        <w:spacing w:after="120"/>
        <w:rPr>
          <w:rFonts w:ascii="Arial" w:hAnsi="Arial" w:cs="Arial"/>
          <w:sz w:val="18"/>
          <w:szCs w:val="18"/>
        </w:rPr>
      </w:pPr>
      <w:r w:rsidRPr="00FA7462">
        <w:rPr>
          <w:rFonts w:ascii="Arial" w:hAnsi="Arial" w:cs="Arial"/>
          <w:sz w:val="18"/>
          <w:szCs w:val="18"/>
          <w:lang w:val="en-GB" w:eastAsia="pl-PL"/>
        </w:rPr>
        <w:t xml:space="preserve">Fraser, Nancy. (1997). </w:t>
      </w:r>
      <w:r w:rsidRPr="00FA7462">
        <w:rPr>
          <w:rFonts w:ascii="Arial" w:hAnsi="Arial" w:cs="Arial"/>
          <w:i/>
          <w:sz w:val="18"/>
          <w:szCs w:val="18"/>
          <w:lang w:val="en-GB" w:eastAsia="pl-PL"/>
        </w:rPr>
        <w:t>Justice Interruptus: Critical reflections on the "</w:t>
      </w:r>
      <w:proofErr w:type="spellStart"/>
      <w:r w:rsidRPr="00FA7462">
        <w:rPr>
          <w:rFonts w:ascii="Arial" w:hAnsi="Arial" w:cs="Arial"/>
          <w:i/>
          <w:sz w:val="18"/>
          <w:szCs w:val="18"/>
          <w:lang w:val="en-GB" w:eastAsia="pl-PL"/>
        </w:rPr>
        <w:t>postsocialist</w:t>
      </w:r>
      <w:proofErr w:type="spellEnd"/>
      <w:r w:rsidRPr="00FA7462">
        <w:rPr>
          <w:rFonts w:ascii="Arial" w:hAnsi="Arial" w:cs="Arial"/>
          <w:i/>
          <w:sz w:val="18"/>
          <w:szCs w:val="18"/>
          <w:lang w:val="en-GB" w:eastAsia="pl-PL"/>
        </w:rPr>
        <w:t>" condition</w:t>
      </w:r>
      <w:r w:rsidRPr="00FA7462">
        <w:rPr>
          <w:rFonts w:ascii="Arial" w:hAnsi="Arial" w:cs="Arial"/>
          <w:sz w:val="18"/>
          <w:szCs w:val="18"/>
          <w:lang w:val="en-GB" w:eastAsia="pl-PL"/>
        </w:rPr>
        <w:t>. New York, NY &amp; London: Routledge.</w:t>
      </w:r>
    </w:p>
    <w:p w:rsidR="00565092" w:rsidRPr="00FA7462" w:rsidRDefault="00565092" w:rsidP="00A04323">
      <w:pPr>
        <w:pStyle w:val="Bezodstpw"/>
        <w:spacing w:after="120"/>
        <w:rPr>
          <w:rFonts w:ascii="Arial" w:hAnsi="Arial" w:cs="Arial"/>
          <w:sz w:val="18"/>
          <w:szCs w:val="18"/>
        </w:rPr>
      </w:pPr>
      <w:r w:rsidRPr="00FA7462">
        <w:rPr>
          <w:rFonts w:ascii="Arial" w:eastAsia="SimSun" w:hAnsi="Arial" w:cs="Arial"/>
          <w:kern w:val="3"/>
          <w:sz w:val="18"/>
          <w:szCs w:val="18"/>
          <w:lang w:val="en-GB"/>
        </w:rPr>
        <w:t xml:space="preserve">Levitt, Peggy &amp; </w:t>
      </w:r>
      <w:proofErr w:type="spellStart"/>
      <w:r w:rsidRPr="00FA7462">
        <w:rPr>
          <w:rFonts w:ascii="Arial" w:eastAsia="SimSun" w:hAnsi="Arial" w:cs="Arial"/>
          <w:kern w:val="3"/>
          <w:sz w:val="18"/>
          <w:szCs w:val="18"/>
          <w:lang w:val="en-GB"/>
        </w:rPr>
        <w:t>Jaworsky</w:t>
      </w:r>
      <w:proofErr w:type="spellEnd"/>
      <w:r w:rsidRPr="00FA7462">
        <w:rPr>
          <w:rFonts w:ascii="Arial" w:eastAsia="SimSun" w:hAnsi="Arial" w:cs="Arial"/>
          <w:kern w:val="3"/>
          <w:sz w:val="18"/>
          <w:szCs w:val="18"/>
          <w:lang w:val="en-GB"/>
        </w:rPr>
        <w:t xml:space="preserve">, B. Nadya. (2007). Transnational Migration Studies: Past Developments and Future Trends. </w:t>
      </w:r>
      <w:r w:rsidRPr="00FA7462">
        <w:rPr>
          <w:rFonts w:ascii="Arial" w:eastAsia="SimSun" w:hAnsi="Arial" w:cs="Arial"/>
          <w:i/>
          <w:kern w:val="3"/>
          <w:sz w:val="18"/>
          <w:szCs w:val="18"/>
          <w:lang w:val="en-GB"/>
        </w:rPr>
        <w:t>Annual Review of Sociology,</w:t>
      </w:r>
      <w:r w:rsidRPr="00FA7462">
        <w:rPr>
          <w:rFonts w:ascii="Arial" w:eastAsia="SimSun" w:hAnsi="Arial" w:cs="Arial"/>
          <w:kern w:val="3"/>
          <w:sz w:val="18"/>
          <w:szCs w:val="18"/>
          <w:lang w:val="en-GB"/>
        </w:rPr>
        <w:t xml:space="preserve"> 33, 129-156.</w:t>
      </w:r>
    </w:p>
    <w:p w:rsidR="00A04323" w:rsidRPr="00FA7462" w:rsidRDefault="00CF4A66" w:rsidP="00A04323">
      <w:pPr>
        <w:spacing w:after="120"/>
        <w:rPr>
          <w:rFonts w:ascii="Arial" w:hAnsi="Arial" w:cs="Arial"/>
          <w:sz w:val="18"/>
          <w:szCs w:val="18"/>
        </w:rPr>
      </w:pPr>
      <w:proofErr w:type="spellStart"/>
      <w:r w:rsidRPr="00FA7462">
        <w:rPr>
          <w:rFonts w:ascii="Arial" w:hAnsi="Arial" w:cs="Arial"/>
          <w:sz w:val="18"/>
          <w:szCs w:val="18"/>
          <w:lang w:val="en-US"/>
        </w:rPr>
        <w:t>Malkki</w:t>
      </w:r>
      <w:proofErr w:type="spellEnd"/>
      <w:r w:rsidRPr="00FA7462">
        <w:rPr>
          <w:rFonts w:ascii="Arial" w:hAnsi="Arial" w:cs="Arial"/>
          <w:sz w:val="18"/>
          <w:szCs w:val="18"/>
          <w:lang w:val="en-US"/>
        </w:rPr>
        <w:t xml:space="preserve">, </w:t>
      </w:r>
      <w:proofErr w:type="spellStart"/>
      <w:r w:rsidRPr="00FA7462">
        <w:rPr>
          <w:rFonts w:ascii="Arial" w:hAnsi="Arial" w:cs="Arial"/>
          <w:sz w:val="18"/>
          <w:szCs w:val="18"/>
          <w:lang w:val="en-US"/>
        </w:rPr>
        <w:t>Liisa</w:t>
      </w:r>
      <w:proofErr w:type="spellEnd"/>
      <w:r w:rsidRPr="00FA7462">
        <w:rPr>
          <w:rFonts w:ascii="Arial" w:hAnsi="Arial" w:cs="Arial"/>
          <w:sz w:val="18"/>
          <w:szCs w:val="18"/>
          <w:lang w:val="en-US"/>
        </w:rPr>
        <w:t xml:space="preserve">. </w:t>
      </w:r>
      <w:r w:rsidRPr="00FA7462">
        <w:rPr>
          <w:rFonts w:ascii="Arial" w:hAnsi="Arial" w:cs="Arial"/>
          <w:sz w:val="18"/>
          <w:szCs w:val="18"/>
        </w:rPr>
        <w:t xml:space="preserve">(1992). National Geographic: The Rooting of Peoples and the Territorialization of National Identity among Scholars and Refugees. </w:t>
      </w:r>
      <w:r w:rsidRPr="00FA7462">
        <w:rPr>
          <w:rFonts w:ascii="Arial" w:hAnsi="Arial" w:cs="Arial"/>
          <w:i/>
          <w:iCs/>
          <w:sz w:val="18"/>
          <w:szCs w:val="18"/>
        </w:rPr>
        <w:t>Cultural Anthropology,</w:t>
      </w:r>
      <w:r w:rsidRPr="00FA7462">
        <w:rPr>
          <w:rFonts w:ascii="Arial" w:hAnsi="Arial" w:cs="Arial"/>
          <w:sz w:val="18"/>
          <w:szCs w:val="18"/>
        </w:rPr>
        <w:t xml:space="preserve"> </w:t>
      </w:r>
      <w:r w:rsidRPr="00FA7462">
        <w:rPr>
          <w:rFonts w:ascii="Arial" w:hAnsi="Arial" w:cs="Arial"/>
          <w:i/>
          <w:iCs/>
          <w:sz w:val="18"/>
          <w:szCs w:val="18"/>
        </w:rPr>
        <w:t>7</w:t>
      </w:r>
      <w:r w:rsidRPr="00FA7462">
        <w:rPr>
          <w:rFonts w:ascii="Arial" w:hAnsi="Arial" w:cs="Arial"/>
          <w:sz w:val="18"/>
          <w:szCs w:val="18"/>
        </w:rPr>
        <w:t>(1), 24-44.</w:t>
      </w:r>
    </w:p>
    <w:p w:rsidR="00A04323" w:rsidRPr="00FA7462" w:rsidRDefault="00565092" w:rsidP="00A04323">
      <w:pPr>
        <w:spacing w:after="120"/>
        <w:rPr>
          <w:rFonts w:ascii="Arial" w:hAnsi="Arial" w:cs="Arial"/>
          <w:sz w:val="18"/>
          <w:szCs w:val="18"/>
        </w:rPr>
      </w:pPr>
      <w:proofErr w:type="spellStart"/>
      <w:r w:rsidRPr="00FA7462">
        <w:rPr>
          <w:rFonts w:ascii="Arial" w:hAnsi="Arial" w:cs="Arial"/>
          <w:sz w:val="18"/>
          <w:szCs w:val="18"/>
        </w:rPr>
        <w:t>Slany</w:t>
      </w:r>
      <w:proofErr w:type="spellEnd"/>
      <w:r w:rsidRPr="00FA7462">
        <w:rPr>
          <w:rFonts w:ascii="Arial" w:hAnsi="Arial" w:cs="Arial"/>
          <w:sz w:val="18"/>
          <w:szCs w:val="18"/>
        </w:rPr>
        <w:t xml:space="preserve">, </w:t>
      </w:r>
      <w:proofErr w:type="spellStart"/>
      <w:r w:rsidRPr="00FA7462">
        <w:rPr>
          <w:rFonts w:ascii="Arial" w:hAnsi="Arial" w:cs="Arial"/>
          <w:sz w:val="18"/>
          <w:szCs w:val="18"/>
        </w:rPr>
        <w:t>Krystyna</w:t>
      </w:r>
      <w:proofErr w:type="spellEnd"/>
      <w:r w:rsidRPr="00FA7462">
        <w:rPr>
          <w:rFonts w:ascii="Arial" w:hAnsi="Arial" w:cs="Arial"/>
          <w:sz w:val="18"/>
          <w:szCs w:val="18"/>
        </w:rPr>
        <w:t xml:space="preserve"> &amp; </w:t>
      </w:r>
      <w:proofErr w:type="spellStart"/>
      <w:r w:rsidRPr="00FA7462">
        <w:rPr>
          <w:rFonts w:ascii="Arial" w:hAnsi="Arial" w:cs="Arial"/>
          <w:sz w:val="18"/>
          <w:szCs w:val="18"/>
        </w:rPr>
        <w:t>Ślusarczyk</w:t>
      </w:r>
      <w:proofErr w:type="spellEnd"/>
      <w:r w:rsidRPr="00FA7462">
        <w:rPr>
          <w:rFonts w:ascii="Arial" w:hAnsi="Arial" w:cs="Arial"/>
          <w:sz w:val="18"/>
          <w:szCs w:val="18"/>
        </w:rPr>
        <w:t xml:space="preserve">, Magdalena. (2015). “In A Decision Trap - Debates Around Caring And Care Provisioning In Transnational Families. The Ukrainian Case.” </w:t>
      </w:r>
      <w:proofErr w:type="spellStart"/>
      <w:r w:rsidRPr="00FA7462">
        <w:rPr>
          <w:rFonts w:ascii="Arial" w:hAnsi="Arial" w:cs="Arial"/>
          <w:i/>
          <w:sz w:val="18"/>
          <w:szCs w:val="18"/>
        </w:rPr>
        <w:t>Studia</w:t>
      </w:r>
      <w:proofErr w:type="spellEnd"/>
      <w:r w:rsidRPr="00FA7462">
        <w:rPr>
          <w:rFonts w:ascii="Arial" w:hAnsi="Arial" w:cs="Arial"/>
          <w:i/>
          <w:sz w:val="18"/>
          <w:szCs w:val="18"/>
        </w:rPr>
        <w:t xml:space="preserve"> </w:t>
      </w:r>
      <w:proofErr w:type="spellStart"/>
      <w:r w:rsidRPr="00FA7462">
        <w:rPr>
          <w:rFonts w:ascii="Arial" w:hAnsi="Arial" w:cs="Arial"/>
          <w:i/>
          <w:sz w:val="18"/>
          <w:szCs w:val="18"/>
        </w:rPr>
        <w:t>Migracyjne</w:t>
      </w:r>
      <w:proofErr w:type="spellEnd"/>
      <w:r w:rsidRPr="00FA7462">
        <w:rPr>
          <w:rFonts w:ascii="Arial" w:hAnsi="Arial" w:cs="Arial"/>
          <w:i/>
          <w:sz w:val="18"/>
          <w:szCs w:val="18"/>
        </w:rPr>
        <w:t xml:space="preserve"> - </w:t>
      </w:r>
      <w:proofErr w:type="spellStart"/>
      <w:r w:rsidRPr="00FA7462">
        <w:rPr>
          <w:rFonts w:ascii="Arial" w:hAnsi="Arial" w:cs="Arial"/>
          <w:i/>
          <w:sz w:val="18"/>
          <w:szCs w:val="18"/>
        </w:rPr>
        <w:t>Przegląd</w:t>
      </w:r>
      <w:proofErr w:type="spellEnd"/>
      <w:r w:rsidRPr="00FA7462">
        <w:rPr>
          <w:rFonts w:ascii="Arial" w:hAnsi="Arial" w:cs="Arial"/>
          <w:i/>
          <w:sz w:val="18"/>
          <w:szCs w:val="18"/>
        </w:rPr>
        <w:t xml:space="preserve"> </w:t>
      </w:r>
      <w:proofErr w:type="spellStart"/>
      <w:r w:rsidRPr="00FA7462">
        <w:rPr>
          <w:rFonts w:ascii="Arial" w:hAnsi="Arial" w:cs="Arial"/>
          <w:i/>
          <w:sz w:val="18"/>
          <w:szCs w:val="18"/>
        </w:rPr>
        <w:t>Polonijny</w:t>
      </w:r>
      <w:proofErr w:type="spellEnd"/>
      <w:r w:rsidRPr="00FA7462">
        <w:rPr>
          <w:rFonts w:ascii="Arial" w:hAnsi="Arial" w:cs="Arial"/>
          <w:sz w:val="18"/>
          <w:szCs w:val="18"/>
        </w:rPr>
        <w:t>, 3, 37-55.</w:t>
      </w:r>
    </w:p>
    <w:p w:rsidR="00565092" w:rsidRPr="00FA7462" w:rsidRDefault="00565092" w:rsidP="00A04323">
      <w:pPr>
        <w:spacing w:after="120"/>
        <w:rPr>
          <w:rFonts w:ascii="Arial" w:eastAsia="Times New Roman" w:hAnsi="Arial" w:cs="Arial"/>
          <w:bCs/>
          <w:sz w:val="18"/>
          <w:szCs w:val="18"/>
        </w:rPr>
      </w:pPr>
      <w:proofErr w:type="spellStart"/>
      <w:r w:rsidRPr="00FA7462">
        <w:rPr>
          <w:rFonts w:ascii="Arial" w:eastAsia="Times New Roman" w:hAnsi="Arial" w:cs="Arial"/>
          <w:bCs/>
          <w:sz w:val="18"/>
          <w:szCs w:val="18"/>
        </w:rPr>
        <w:t>Wahlbeck</w:t>
      </w:r>
      <w:proofErr w:type="spellEnd"/>
      <w:r w:rsidRPr="00FA7462">
        <w:rPr>
          <w:rFonts w:ascii="Arial" w:eastAsia="Times New Roman" w:hAnsi="Arial" w:cs="Arial"/>
          <w:bCs/>
          <w:sz w:val="18"/>
          <w:szCs w:val="18"/>
        </w:rPr>
        <w:t xml:space="preserve">, Ö. (1999). </w:t>
      </w:r>
      <w:r w:rsidRPr="00FA7462">
        <w:rPr>
          <w:rFonts w:ascii="Arial" w:eastAsia="Times New Roman" w:hAnsi="Arial" w:cs="Arial"/>
          <w:bCs/>
          <w:i/>
          <w:iCs/>
          <w:sz w:val="18"/>
          <w:szCs w:val="18"/>
        </w:rPr>
        <w:t>Kurdish diasporas: a comparative study of Kurdish refugee communities</w:t>
      </w:r>
      <w:r w:rsidRPr="00FA7462">
        <w:rPr>
          <w:rFonts w:ascii="Arial" w:eastAsia="Times New Roman" w:hAnsi="Arial" w:cs="Arial"/>
          <w:bCs/>
          <w:sz w:val="18"/>
          <w:szCs w:val="18"/>
        </w:rPr>
        <w:t>. Berlin: Springer.</w:t>
      </w:r>
    </w:p>
    <w:p w:rsidR="00CF4A66" w:rsidRPr="00FA7462" w:rsidRDefault="00CF4A66" w:rsidP="006D3F60">
      <w:pPr>
        <w:ind w:right="180"/>
        <w:rPr>
          <w:rFonts w:ascii="Arial" w:hAnsi="Arial" w:cs="Arial"/>
          <w:sz w:val="18"/>
          <w:szCs w:val="18"/>
        </w:rPr>
      </w:pPr>
      <w:r w:rsidRPr="00FA7462">
        <w:rPr>
          <w:rFonts w:ascii="Arial" w:hAnsi="Arial" w:cs="Arial"/>
        </w:rPr>
        <w:t xml:space="preserve">                                                </w:t>
      </w:r>
    </w:p>
    <w:p w:rsidR="006D3F60" w:rsidRPr="00FA7462" w:rsidRDefault="006D3F60" w:rsidP="006D3F60">
      <w:pPr>
        <w:jc w:val="center"/>
        <w:rPr>
          <w:rFonts w:ascii="Arial" w:hAnsi="Arial" w:cs="Arial"/>
          <w:sz w:val="18"/>
          <w:szCs w:val="18"/>
          <w:lang w:val="tr-TR"/>
        </w:rPr>
      </w:pPr>
    </w:p>
    <w:p w:rsidR="006D3F60" w:rsidRPr="00FA7462" w:rsidRDefault="006D3F60" w:rsidP="002E1B4C">
      <w:pPr>
        <w:ind w:right="180"/>
        <w:jc w:val="both"/>
        <w:rPr>
          <w:rFonts w:ascii="Arial" w:hAnsi="Arial" w:cs="Arial"/>
          <w:sz w:val="18"/>
          <w:szCs w:val="18"/>
        </w:rPr>
      </w:pPr>
    </w:p>
    <w:sectPr w:rsidR="006D3F60" w:rsidRPr="00FA7462" w:rsidSect="00DE6F63">
      <w:footerReference w:type="default" r:id="rId14"/>
      <w:pgSz w:w="11900" w:h="16840"/>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93DC8A" w15:done="0"/>
  <w15:commentEx w15:paraId="7B57C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6910" w16cex:dateUtc="2021-05-10T06:10:00Z"/>
  <w16cex:commentExtensible w16cex:durableId="244368F5" w16cex:dateUtc="2021-05-10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93DC8A" w16cid:durableId="24436910"/>
  <w16cid:commentId w16cid:paraId="7B57C010" w16cid:durableId="244368F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96" w:rsidRDefault="00C92596" w:rsidP="00A110A5">
      <w:pPr>
        <w:spacing w:after="0" w:line="240" w:lineRule="auto"/>
      </w:pPr>
      <w:r>
        <w:separator/>
      </w:r>
    </w:p>
  </w:endnote>
  <w:endnote w:type="continuationSeparator" w:id="0">
    <w:p w:rsidR="00C92596" w:rsidRDefault="00C92596" w:rsidP="00A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530"/>
      <w:docPartObj>
        <w:docPartGallery w:val="Page Numbers (Bottom of Page)"/>
        <w:docPartUnique/>
      </w:docPartObj>
    </w:sdtPr>
    <w:sdtContent>
      <w:p w:rsidR="00FA7462" w:rsidRDefault="00842317">
        <w:pPr>
          <w:pStyle w:val="Stopka"/>
          <w:jc w:val="right"/>
        </w:pPr>
        <w:r>
          <w:fldChar w:fldCharType="begin"/>
        </w:r>
        <w:r w:rsidR="00680454">
          <w:instrText xml:space="preserve"> PAGE   \* MERGEFORMAT </w:instrText>
        </w:r>
        <w:r>
          <w:fldChar w:fldCharType="separate"/>
        </w:r>
        <w:r w:rsidR="00C51D5F">
          <w:rPr>
            <w:noProof/>
          </w:rPr>
          <w:t>2</w:t>
        </w:r>
        <w:r>
          <w:rPr>
            <w:noProof/>
          </w:rPr>
          <w:fldChar w:fldCharType="end"/>
        </w:r>
      </w:p>
    </w:sdtContent>
  </w:sdt>
  <w:p w:rsidR="00FA7462" w:rsidRDefault="00FA74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96" w:rsidRDefault="00C92596" w:rsidP="00A110A5">
      <w:pPr>
        <w:spacing w:after="0" w:line="240" w:lineRule="auto"/>
      </w:pPr>
      <w:r>
        <w:separator/>
      </w:r>
    </w:p>
  </w:footnote>
  <w:footnote w:type="continuationSeparator" w:id="0">
    <w:p w:rsidR="00C92596" w:rsidRDefault="00C92596" w:rsidP="00A11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34D"/>
    <w:multiLevelType w:val="hybridMultilevel"/>
    <w:tmpl w:val="E83CE09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8BF5F1F"/>
    <w:multiLevelType w:val="hybridMultilevel"/>
    <w:tmpl w:val="DE6EB096"/>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A5F4416"/>
    <w:multiLevelType w:val="hybridMultilevel"/>
    <w:tmpl w:val="69684A7E"/>
    <w:lvl w:ilvl="0" w:tplc="4D506172">
      <w:start w:val="1"/>
      <w:numFmt w:val="decimal"/>
      <w:lvlText w:val="%1)"/>
      <w:lvlJc w:val="left"/>
      <w:pPr>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F35F83"/>
    <w:multiLevelType w:val="hybridMultilevel"/>
    <w:tmpl w:val="E0B2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6A19D2"/>
    <w:multiLevelType w:val="hybridMultilevel"/>
    <w:tmpl w:val="77F6AC32"/>
    <w:lvl w:ilvl="0" w:tplc="0414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8D6ED6"/>
    <w:multiLevelType w:val="hybridMultilevel"/>
    <w:tmpl w:val="8F20335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43E6817"/>
    <w:multiLevelType w:val="hybridMultilevel"/>
    <w:tmpl w:val="27C06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61D2C67"/>
    <w:multiLevelType w:val="hybridMultilevel"/>
    <w:tmpl w:val="77F6AC32"/>
    <w:lvl w:ilvl="0" w:tplc="0414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6"/>
  </w:num>
  <w:num w:numId="6">
    <w:abstractNumId w:val="3"/>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olina Krawczyk">
    <w15:presenceInfo w15:providerId="AD" w15:userId="S::krawczyk@uek.krakow.pl::b1e52685-44a8-4901-9805-bd2ce01f2a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333A"/>
    <w:rsid w:val="00002D18"/>
    <w:rsid w:val="0000390F"/>
    <w:rsid w:val="00016C7E"/>
    <w:rsid w:val="00076846"/>
    <w:rsid w:val="00097DCB"/>
    <w:rsid w:val="00116EE4"/>
    <w:rsid w:val="00250E6C"/>
    <w:rsid w:val="00271E34"/>
    <w:rsid w:val="002932FB"/>
    <w:rsid w:val="002B3ECC"/>
    <w:rsid w:val="002E1B4C"/>
    <w:rsid w:val="002F32E2"/>
    <w:rsid w:val="00310924"/>
    <w:rsid w:val="003112E0"/>
    <w:rsid w:val="003352CB"/>
    <w:rsid w:val="00385F54"/>
    <w:rsid w:val="003B6CC2"/>
    <w:rsid w:val="00440171"/>
    <w:rsid w:val="004A08B0"/>
    <w:rsid w:val="0051500D"/>
    <w:rsid w:val="00565092"/>
    <w:rsid w:val="00634048"/>
    <w:rsid w:val="00680454"/>
    <w:rsid w:val="006D3F60"/>
    <w:rsid w:val="006E138C"/>
    <w:rsid w:val="00731EA8"/>
    <w:rsid w:val="0078387D"/>
    <w:rsid w:val="007F3B4F"/>
    <w:rsid w:val="007F5E6E"/>
    <w:rsid w:val="00842317"/>
    <w:rsid w:val="00863D77"/>
    <w:rsid w:val="008A090C"/>
    <w:rsid w:val="008D3E81"/>
    <w:rsid w:val="00927ACF"/>
    <w:rsid w:val="009656F5"/>
    <w:rsid w:val="00980633"/>
    <w:rsid w:val="00997A3D"/>
    <w:rsid w:val="009F07BA"/>
    <w:rsid w:val="00A04323"/>
    <w:rsid w:val="00A110A5"/>
    <w:rsid w:val="00A340A3"/>
    <w:rsid w:val="00A57B90"/>
    <w:rsid w:val="00AA1236"/>
    <w:rsid w:val="00AA37B1"/>
    <w:rsid w:val="00AA4191"/>
    <w:rsid w:val="00AA7B05"/>
    <w:rsid w:val="00AD67F7"/>
    <w:rsid w:val="00B0175F"/>
    <w:rsid w:val="00B27F69"/>
    <w:rsid w:val="00B36C04"/>
    <w:rsid w:val="00B778A0"/>
    <w:rsid w:val="00BE26A8"/>
    <w:rsid w:val="00C51D5F"/>
    <w:rsid w:val="00C5656D"/>
    <w:rsid w:val="00C92596"/>
    <w:rsid w:val="00CA33B0"/>
    <w:rsid w:val="00CB45BB"/>
    <w:rsid w:val="00CB4A08"/>
    <w:rsid w:val="00CD3079"/>
    <w:rsid w:val="00CE5F37"/>
    <w:rsid w:val="00CF4A66"/>
    <w:rsid w:val="00CF5C1A"/>
    <w:rsid w:val="00D06E00"/>
    <w:rsid w:val="00D35E96"/>
    <w:rsid w:val="00D7333A"/>
    <w:rsid w:val="00D81A7A"/>
    <w:rsid w:val="00D87CCF"/>
    <w:rsid w:val="00DE6F63"/>
    <w:rsid w:val="00E0002D"/>
    <w:rsid w:val="00E0221B"/>
    <w:rsid w:val="00E03737"/>
    <w:rsid w:val="00EC01F0"/>
    <w:rsid w:val="00F16136"/>
    <w:rsid w:val="00F37DC1"/>
    <w:rsid w:val="00F74562"/>
    <w:rsid w:val="00F77346"/>
    <w:rsid w:val="00F81485"/>
    <w:rsid w:val="00FA7462"/>
    <w:rsid w:val="00FC7E59"/>
    <w:rsid w:val="00FD2135"/>
    <w:rsid w:val="018280F7"/>
    <w:rsid w:val="01BDD672"/>
    <w:rsid w:val="0206B319"/>
    <w:rsid w:val="0329E00C"/>
    <w:rsid w:val="05A3CB1B"/>
    <w:rsid w:val="0AB1A7F4"/>
    <w:rsid w:val="10934154"/>
    <w:rsid w:val="12847A57"/>
    <w:rsid w:val="13C19380"/>
    <w:rsid w:val="17523F2E"/>
    <w:rsid w:val="17F02B15"/>
    <w:rsid w:val="1804BE45"/>
    <w:rsid w:val="18EE0F8F"/>
    <w:rsid w:val="1931521F"/>
    <w:rsid w:val="19CD576E"/>
    <w:rsid w:val="1A70B793"/>
    <w:rsid w:val="1C557718"/>
    <w:rsid w:val="1D1BF57E"/>
    <w:rsid w:val="1F1AE6BF"/>
    <w:rsid w:val="20074B74"/>
    <w:rsid w:val="211491B3"/>
    <w:rsid w:val="214037B5"/>
    <w:rsid w:val="22E481EE"/>
    <w:rsid w:val="237439B4"/>
    <w:rsid w:val="242434A8"/>
    <w:rsid w:val="250B841B"/>
    <w:rsid w:val="2685EC8E"/>
    <w:rsid w:val="26E18ECC"/>
    <w:rsid w:val="2711D19C"/>
    <w:rsid w:val="277678FA"/>
    <w:rsid w:val="2837B2C0"/>
    <w:rsid w:val="2A8B4A5A"/>
    <w:rsid w:val="2B5388F3"/>
    <w:rsid w:val="2CCF2C33"/>
    <w:rsid w:val="2DB1EE91"/>
    <w:rsid w:val="306BB7D2"/>
    <w:rsid w:val="309E5DCB"/>
    <w:rsid w:val="34648069"/>
    <w:rsid w:val="34797328"/>
    <w:rsid w:val="37B113EA"/>
    <w:rsid w:val="3A4501E6"/>
    <w:rsid w:val="3CE4E380"/>
    <w:rsid w:val="3E521F67"/>
    <w:rsid w:val="3FC87426"/>
    <w:rsid w:val="3FCF4EEC"/>
    <w:rsid w:val="4024DE45"/>
    <w:rsid w:val="406C20C3"/>
    <w:rsid w:val="4157B214"/>
    <w:rsid w:val="443D1656"/>
    <w:rsid w:val="4542508E"/>
    <w:rsid w:val="4857F416"/>
    <w:rsid w:val="49B15934"/>
    <w:rsid w:val="4AA58640"/>
    <w:rsid w:val="4B1576E0"/>
    <w:rsid w:val="4B7FA562"/>
    <w:rsid w:val="4CDB1F54"/>
    <w:rsid w:val="4E860951"/>
    <w:rsid w:val="516888AB"/>
    <w:rsid w:val="52B76BA8"/>
    <w:rsid w:val="5377FF4C"/>
    <w:rsid w:val="542D06E7"/>
    <w:rsid w:val="576405B4"/>
    <w:rsid w:val="5A8C6CED"/>
    <w:rsid w:val="60934F0A"/>
    <w:rsid w:val="61E2BED3"/>
    <w:rsid w:val="633A424E"/>
    <w:rsid w:val="64F39802"/>
    <w:rsid w:val="65884619"/>
    <w:rsid w:val="662D4BB3"/>
    <w:rsid w:val="66DA76A4"/>
    <w:rsid w:val="6B570091"/>
    <w:rsid w:val="6B7078BC"/>
    <w:rsid w:val="6BB80351"/>
    <w:rsid w:val="6C9C8D37"/>
    <w:rsid w:val="6CAA1217"/>
    <w:rsid w:val="6EBAF33C"/>
    <w:rsid w:val="79B1D305"/>
    <w:rsid w:val="7ABCF890"/>
    <w:rsid w:val="7B19453E"/>
    <w:rsid w:val="7B215249"/>
    <w:rsid w:val="7B7D1B87"/>
    <w:rsid w:val="7BBDFE80"/>
    <w:rsid w:val="7CBA9E87"/>
    <w:rsid w:val="7D86E00A"/>
    <w:rsid w:val="7E0F2C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33A"/>
    <w:pPr>
      <w:widowControl w:val="0"/>
      <w:spacing w:after="200" w:line="276"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7333A"/>
    <w:rPr>
      <w:color w:val="0000FF"/>
      <w:u w:val="single"/>
    </w:rPr>
  </w:style>
  <w:style w:type="paragraph" w:styleId="NormalnyWeb">
    <w:name w:val="Normal (Web)"/>
    <w:basedOn w:val="Normalny"/>
    <w:uiPriority w:val="99"/>
    <w:unhideWhenUsed/>
    <w:rsid w:val="00D7333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uiPriority w:val="20"/>
    <w:qFormat/>
    <w:rsid w:val="00D7333A"/>
    <w:rPr>
      <w:i/>
      <w:iCs/>
    </w:rPr>
  </w:style>
  <w:style w:type="character" w:styleId="Pogrubienie">
    <w:name w:val="Strong"/>
    <w:uiPriority w:val="22"/>
    <w:qFormat/>
    <w:rsid w:val="00D7333A"/>
    <w:rPr>
      <w:b/>
      <w:bCs/>
    </w:rPr>
  </w:style>
  <w:style w:type="paragraph" w:styleId="Bezodstpw">
    <w:name w:val="No Spacing"/>
    <w:uiPriority w:val="1"/>
    <w:qFormat/>
    <w:rsid w:val="00D7333A"/>
    <w:rPr>
      <w:rFonts w:ascii="Times New Roman" w:eastAsia="Times New Roman" w:hAnsi="Times New Roman" w:cs="Times New Roman"/>
      <w:lang w:val="en-US"/>
    </w:rPr>
  </w:style>
  <w:style w:type="paragraph" w:styleId="Akapitzlist">
    <w:name w:val="List Paragraph"/>
    <w:basedOn w:val="Normalny"/>
    <w:uiPriority w:val="34"/>
    <w:qFormat/>
    <w:rsid w:val="00DE6F63"/>
    <w:pPr>
      <w:widowControl/>
      <w:spacing w:after="0" w:line="240" w:lineRule="auto"/>
      <w:ind w:left="720"/>
      <w:contextualSpacing/>
    </w:pPr>
    <w:rPr>
      <w:rFonts w:ascii="Times New Roman" w:eastAsia="Times New Roman" w:hAnsi="Times New Roman" w:cs="Times New Roman"/>
      <w:sz w:val="24"/>
      <w:szCs w:val="24"/>
      <w:lang w:val="en-US"/>
    </w:rPr>
  </w:style>
  <w:style w:type="paragraph" w:styleId="HTML-wstpniesformatowany">
    <w:name w:val="HTML Preformatted"/>
    <w:basedOn w:val="Normalny"/>
    <w:link w:val="HTML-wstpniesformatowanyZnak"/>
    <w:uiPriority w:val="99"/>
    <w:semiHidden/>
    <w:unhideWhenUsed/>
    <w:rsid w:val="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B36C04"/>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980633"/>
    <w:rPr>
      <w:sz w:val="16"/>
      <w:szCs w:val="16"/>
    </w:rPr>
  </w:style>
  <w:style w:type="paragraph" w:styleId="Tekstkomentarza">
    <w:name w:val="annotation text"/>
    <w:basedOn w:val="Normalny"/>
    <w:link w:val="TekstkomentarzaZnak"/>
    <w:uiPriority w:val="99"/>
    <w:semiHidden/>
    <w:unhideWhenUsed/>
    <w:rsid w:val="00980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633"/>
    <w:rPr>
      <w:sz w:val="20"/>
      <w:szCs w:val="20"/>
      <w:lang w:val="en-GB"/>
    </w:rPr>
  </w:style>
  <w:style w:type="paragraph" w:styleId="Tematkomentarza">
    <w:name w:val="annotation subject"/>
    <w:basedOn w:val="Tekstkomentarza"/>
    <w:next w:val="Tekstkomentarza"/>
    <w:link w:val="TematkomentarzaZnak"/>
    <w:uiPriority w:val="99"/>
    <w:semiHidden/>
    <w:unhideWhenUsed/>
    <w:rsid w:val="00980633"/>
    <w:rPr>
      <w:b/>
      <w:bCs/>
    </w:rPr>
  </w:style>
  <w:style w:type="character" w:customStyle="1" w:styleId="TematkomentarzaZnak">
    <w:name w:val="Temat komentarza Znak"/>
    <w:basedOn w:val="TekstkomentarzaZnak"/>
    <w:link w:val="Tematkomentarza"/>
    <w:uiPriority w:val="99"/>
    <w:semiHidden/>
    <w:rsid w:val="00980633"/>
    <w:rPr>
      <w:b/>
      <w:bCs/>
      <w:sz w:val="20"/>
      <w:szCs w:val="20"/>
      <w:lang w:val="en-GB"/>
    </w:rPr>
  </w:style>
  <w:style w:type="paragraph" w:styleId="Tekstdymka">
    <w:name w:val="Balloon Text"/>
    <w:basedOn w:val="Normalny"/>
    <w:link w:val="TekstdymkaZnak"/>
    <w:uiPriority w:val="99"/>
    <w:semiHidden/>
    <w:unhideWhenUsed/>
    <w:rsid w:val="00E03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37"/>
    <w:rPr>
      <w:rFonts w:ascii="Tahoma" w:hAnsi="Tahoma" w:cs="Tahoma"/>
      <w:sz w:val="16"/>
      <w:szCs w:val="16"/>
      <w:lang w:val="en-GB"/>
    </w:rPr>
  </w:style>
  <w:style w:type="character" w:customStyle="1" w:styleId="lrzxr">
    <w:name w:val="lrzxr"/>
    <w:basedOn w:val="Domylnaczcionkaakapitu"/>
    <w:rsid w:val="00E03737"/>
  </w:style>
  <w:style w:type="paragraph" w:styleId="Nagwek">
    <w:name w:val="header"/>
    <w:basedOn w:val="Normalny"/>
    <w:link w:val="NagwekZnak"/>
    <w:uiPriority w:val="99"/>
    <w:semiHidden/>
    <w:unhideWhenUsed/>
    <w:rsid w:val="00A110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110A5"/>
    <w:rPr>
      <w:sz w:val="22"/>
      <w:szCs w:val="22"/>
      <w:lang w:val="en-GB"/>
    </w:rPr>
  </w:style>
  <w:style w:type="paragraph" w:styleId="Stopka">
    <w:name w:val="footer"/>
    <w:basedOn w:val="Normalny"/>
    <w:link w:val="StopkaZnak"/>
    <w:uiPriority w:val="99"/>
    <w:unhideWhenUsed/>
    <w:rsid w:val="00A11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0A5"/>
    <w:rPr>
      <w:sz w:val="22"/>
      <w:szCs w:val="22"/>
      <w:lang w:val="en-GB"/>
    </w:rPr>
  </w:style>
  <w:style w:type="character" w:styleId="UyteHipercze">
    <w:name w:val="FollowedHyperlink"/>
    <w:basedOn w:val="Domylnaczcionkaakapitu"/>
    <w:uiPriority w:val="99"/>
    <w:semiHidden/>
    <w:unhideWhenUsed/>
    <w:rsid w:val="00FA746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58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urdishstudies.pl/files/Personal_Questionary_PL_ENG%5b4%5d.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rdishstudies.pl/files/RODO_UEK_EN_form.docx"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zorok@ue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rdishstudies.pl/?en_alcitfem,226"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F3AEDA-36E3-40F5-A145-79D38207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1928</Words>
  <Characters>11569</Characters>
  <Application>Microsoft Office Word</Application>
  <DocSecurity>0</DocSecurity>
  <Lines>96</Lines>
  <Paragraphs>26</Paragraphs>
  <ScaleCrop>false</ScaleCrop>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Bocheńska</dc:creator>
  <cp:lastModifiedBy>Karol</cp:lastModifiedBy>
  <cp:revision>3</cp:revision>
  <cp:lastPrinted>2021-01-23T07:51:00Z</cp:lastPrinted>
  <dcterms:created xsi:type="dcterms:W3CDTF">2021-05-12T10:24:00Z</dcterms:created>
  <dcterms:modified xsi:type="dcterms:W3CDTF">2021-05-12T18:11:00Z</dcterms:modified>
</cp:coreProperties>
</file>